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Default="00D629A7" w:rsidP="00D629A7">
      <w:pPr>
        <w:snapToGrid w:val="0"/>
        <w:spacing w:line="1100" w:lineRule="exact"/>
        <w:ind w:left="480"/>
        <w:rPr>
          <w:rFonts w:ascii="Arial" w:eastAsia="華康超明體" w:hAnsi="Arial" w:cs="Arial"/>
          <w:sz w:val="64"/>
          <w:szCs w:val="64"/>
        </w:rPr>
      </w:pPr>
      <w:r w:rsidRPr="00D629A7">
        <w:rPr>
          <w:rFonts w:ascii="Symbol" w:eastAsia="華康超明體" w:hAnsi="Symbol" w:cs="Arial"/>
          <w:sz w:val="64"/>
          <w:szCs w:val="64"/>
        </w:rPr>
        <w:drawing>
          <wp:inline distT="0" distB="0" distL="0" distR="0">
            <wp:extent cx="1343025" cy="449703"/>
            <wp:effectExtent l="19050" t="0" r="952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55D">
        <w:rPr>
          <w:rFonts w:ascii="Arial" w:eastAsia="華康超明體" w:hAnsi="Arial" w:cs="Arial" w:hint="eastAsia"/>
          <w:sz w:val="64"/>
          <w:szCs w:val="64"/>
        </w:rPr>
        <w:t xml:space="preserve"> </w:t>
      </w:r>
      <w:r w:rsidR="00C5355D" w:rsidRPr="003776B3">
        <w:rPr>
          <w:rFonts w:ascii="Arial" w:eastAsia="華康超明體" w:hAnsi="Arial" w:cs="Arial" w:hint="eastAsia"/>
          <w:sz w:val="68"/>
          <w:szCs w:val="68"/>
        </w:rPr>
        <w:t>活動主持人司儀訓練班</w:t>
      </w:r>
    </w:p>
    <w:p w:rsidR="00106EE2" w:rsidRDefault="00C5355D" w:rsidP="00C5355D">
      <w:pPr>
        <w:tabs>
          <w:tab w:val="left" w:pos="1080"/>
          <w:tab w:val="left" w:pos="1620"/>
          <w:tab w:val="left" w:pos="1800"/>
        </w:tabs>
        <w:snapToGrid w:val="0"/>
        <w:ind w:right="454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</w:rPr>
        <w:t>您想知道主持活動有那些地方是需要注意的地方嗎?在各式活動、記者會舉辦或論壇的執行經驗中，主持人或司儀</w:t>
      </w:r>
      <w:proofErr w:type="gramStart"/>
      <w:r>
        <w:rPr>
          <w:rFonts w:ascii="新細明體" w:hAnsi="新細明體" w:hint="eastAsia"/>
        </w:rPr>
        <w:t>可以說是扮演</w:t>
      </w:r>
      <w:proofErr w:type="gramEnd"/>
      <w:r>
        <w:rPr>
          <w:rFonts w:ascii="新細明體" w:hAnsi="新細明體" w:hint="eastAsia"/>
        </w:rPr>
        <w:t>著非常重要的角色，除了是整場活動的重要關鍵，更是流暢度的靈魂人物。因此，本課程設計中，特別邀請廣播金鐘獎節目主持人黃亦秀老師，藉由老師豐富的專業主持經驗，針對個人舞台魅力展現、口語表達技巧、風格形塑、應變能力</w:t>
      </w:r>
      <w:r>
        <w:rPr>
          <w:rFonts w:ascii="新細明體" w:hAnsi="新細明體"/>
        </w:rPr>
        <w:t>…</w:t>
      </w:r>
      <w:r>
        <w:rPr>
          <w:rFonts w:ascii="新細明體" w:hAnsi="新細明體" w:hint="eastAsia"/>
        </w:rPr>
        <w:t>等作專業指導及演練，讓您輕鬆掌控整個活動流程，並學習如何強化現場氛圍，成為活動舞台上稱職的主持人或司儀新秀，更呈現您高質感的主持或司儀魅力!</w:t>
      </w:r>
      <w:r w:rsidR="00106EE2" w:rsidRPr="00106EE2">
        <w:rPr>
          <w:rFonts w:ascii="新細明體" w:hAnsi="新細明體"/>
          <w:szCs w:val="24"/>
        </w:rPr>
        <w:t>!</w:t>
      </w:r>
    </w:p>
    <w:p w:rsidR="00797061" w:rsidRPr="00A119E2" w:rsidRDefault="000C7D25" w:rsidP="00865F52">
      <w:pPr>
        <w:tabs>
          <w:tab w:val="left" w:pos="1080"/>
          <w:tab w:val="left" w:pos="1620"/>
          <w:tab w:val="left" w:pos="1800"/>
        </w:tabs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85634A" w:rsidRDefault="00C5355D" w:rsidP="00C5355D">
      <w:pPr>
        <w:widowControl/>
        <w:snapToGrid w:val="0"/>
        <w:rPr>
          <w:rFonts w:ascii="新細明體" w:hAnsi="新細明體" w:hint="eastAsia"/>
          <w:szCs w:val="24"/>
        </w:rPr>
      </w:pPr>
      <w:r w:rsidRPr="00914B20">
        <w:rPr>
          <w:rFonts w:ascii="新細明體" w:hAnsi="新細明體"/>
          <w:szCs w:val="24"/>
        </w:rPr>
        <w:t>1.</w:t>
      </w:r>
      <w:r>
        <w:rPr>
          <w:rFonts w:ascii="新細明體" w:hAnsi="新細明體" w:hint="eastAsia"/>
          <w:szCs w:val="24"/>
        </w:rPr>
        <w:t xml:space="preserve"> </w:t>
      </w:r>
      <w:r w:rsidRPr="00914B20">
        <w:rPr>
          <w:rFonts w:ascii="新細明體" w:hAnsi="新細明體" w:hint="eastAsia"/>
          <w:szCs w:val="24"/>
        </w:rPr>
        <w:t>本課程聘請資深廣播人親自授課，</w:t>
      </w:r>
      <w:r>
        <w:rPr>
          <w:rFonts w:ascii="新細明體" w:hAnsi="新細明體" w:hint="eastAsia"/>
          <w:szCs w:val="24"/>
        </w:rPr>
        <w:t>藉由老師的專業知識告訴您，身</w:t>
      </w:r>
      <w:r w:rsidR="000B04A4">
        <w:rPr>
          <w:rFonts w:ascii="新細明體" w:hAnsi="新細明體" w:hint="eastAsia"/>
          <w:szCs w:val="24"/>
        </w:rPr>
        <w:t>為一位主持人</w:t>
      </w:r>
      <w:r w:rsidR="0085634A">
        <w:rPr>
          <w:rFonts w:ascii="新細明體" w:hAnsi="新細明體" w:hint="eastAsia"/>
          <w:szCs w:val="24"/>
        </w:rPr>
        <w:t>或司儀必須具</w:t>
      </w:r>
    </w:p>
    <w:p w:rsidR="00D629A7" w:rsidRDefault="00D629A7" w:rsidP="00C5355D">
      <w:pPr>
        <w:widowControl/>
        <w:snapToGrid w:val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備的專業知識。</w:t>
      </w:r>
      <w:r w:rsidRPr="00914B20">
        <w:rPr>
          <w:rFonts w:ascii="新細明體" w:hAnsi="新細明體"/>
          <w:szCs w:val="24"/>
        </w:rPr>
        <w:t>2.</w:t>
      </w:r>
      <w:r>
        <w:rPr>
          <w:rFonts w:ascii="新細明體" w:hAnsi="新細明體" w:hint="eastAsia"/>
          <w:szCs w:val="24"/>
        </w:rPr>
        <w:t xml:space="preserve"> 藉由各式活動、影片及實際演練教學，強化個人主持魅力及司儀得體的表達技巧，</w:t>
      </w:r>
    </w:p>
    <w:p w:rsidR="00C5355D" w:rsidRDefault="00C5355D" w:rsidP="00C5355D">
      <w:pPr>
        <w:widowControl/>
        <w:snapToGrid w:val="0"/>
        <w:rPr>
          <w:rFonts w:ascii="新細明體" w:hAnsi="新細明體"/>
          <w:szCs w:val="24"/>
        </w:rPr>
      </w:pPr>
      <w:r w:rsidRPr="00914B20">
        <w:rPr>
          <w:rFonts w:ascii="新細明體" w:hAnsi="新細明體" w:hint="eastAsia"/>
          <w:szCs w:val="24"/>
        </w:rPr>
        <w:t>勇於打造自己</w:t>
      </w:r>
      <w:r w:rsidR="0085634A">
        <w:rPr>
          <w:rFonts w:ascii="新細明體" w:hAnsi="新細明體" w:hint="eastAsia"/>
          <w:szCs w:val="24"/>
        </w:rPr>
        <w:t>的</w:t>
      </w:r>
      <w:r w:rsidR="0085634A" w:rsidRPr="00914B20">
        <w:rPr>
          <w:rFonts w:ascii="新細明體" w:hAnsi="新細明體" w:hint="eastAsia"/>
          <w:szCs w:val="24"/>
        </w:rPr>
        <w:t>舞台</w:t>
      </w:r>
      <w:r w:rsidR="0085634A">
        <w:rPr>
          <w:rFonts w:ascii="新細明體" w:hAnsi="新細明體" w:hint="eastAsia"/>
          <w:szCs w:val="24"/>
        </w:rPr>
        <w:t>主持</w:t>
      </w:r>
      <w:r w:rsidR="0085634A" w:rsidRPr="00914B20">
        <w:rPr>
          <w:rFonts w:ascii="新細明體" w:hAnsi="新細明體" w:hint="eastAsia"/>
          <w:szCs w:val="24"/>
        </w:rPr>
        <w:t>魅力</w:t>
      </w:r>
      <w:r w:rsidR="0085634A" w:rsidRPr="00914B20">
        <w:rPr>
          <w:rFonts w:ascii="新細明體" w:hAnsi="新細明體"/>
          <w:szCs w:val="24"/>
        </w:rPr>
        <w:t>!</w:t>
      </w:r>
    </w:p>
    <w:p w:rsidR="00A119E2" w:rsidRPr="00A119E2" w:rsidRDefault="00A119E2" w:rsidP="00C5355D">
      <w:pPr>
        <w:widowControl/>
        <w:snapToGrid w:val="0"/>
        <w:rPr>
          <w:rFonts w:ascii="華康超明體" w:eastAsia="華康超明體" w:hAnsi="Arial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0"/>
      </w:tblGrid>
      <w:tr w:rsidR="00914B20" w:rsidRPr="00DC66BF" w:rsidTr="00043B30">
        <w:trPr>
          <w:cantSplit/>
          <w:trHeight w:val="260"/>
        </w:trPr>
        <w:tc>
          <w:tcPr>
            <w:tcW w:w="10200" w:type="dxa"/>
            <w:tcBorders>
              <w:bottom w:val="single" w:sz="4" w:space="0" w:color="808080"/>
            </w:tcBorders>
            <w:shd w:val="clear" w:color="auto" w:fill="auto"/>
          </w:tcPr>
          <w:p w:rsidR="00C5355D" w:rsidRPr="00D629A7" w:rsidRDefault="00C5355D" w:rsidP="00C5355D">
            <w:pPr>
              <w:tabs>
                <w:tab w:val="left" w:pos="1080"/>
                <w:tab w:val="left" w:pos="1620"/>
                <w:tab w:val="left" w:pos="1800"/>
              </w:tabs>
              <w:snapToGrid w:val="0"/>
              <w:ind w:right="454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29A7">
              <w:rPr>
                <w:rFonts w:asciiTheme="minorEastAsia" w:eastAsiaTheme="minorEastAsia" w:hAnsiTheme="minorEastAsia" w:hint="eastAsia"/>
                <w:b/>
                <w:szCs w:val="24"/>
              </w:rPr>
              <w:t>針對產業活動性質的不同需求，讓學員們從主持人及司儀角色去認識自我、並透過實際演練來打造高質感的主持或司儀功力，更讓您成為活動舞台上發光發熱的主持人或司儀新秀!</w:t>
            </w:r>
          </w:p>
          <w:p w:rsidR="00C5355D" w:rsidRPr="00D629A7" w:rsidRDefault="00C5355D" w:rsidP="00043B30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</w:pPr>
            <w:r w:rsidRPr="00D629A7">
              <w:rPr>
                <w:rFonts w:asciiTheme="minorEastAsia" w:eastAsiaTheme="minorEastAsia" w:hAnsiTheme="minorEastAsia" w:hint="eastAsia"/>
                <w:b/>
                <w:szCs w:val="24"/>
              </w:rPr>
              <w:t>課程訓練共分為下列幾個部份：</w:t>
            </w:r>
          </w:p>
        </w:tc>
      </w:tr>
      <w:tr w:rsidR="00914B20" w:rsidRPr="00DC66BF" w:rsidTr="00D629A7">
        <w:trPr>
          <w:cantSplit/>
          <w:trHeight w:val="855"/>
        </w:trPr>
        <w:tc>
          <w:tcPr>
            <w:tcW w:w="10200" w:type="dxa"/>
            <w:tcBorders>
              <w:top w:val="single" w:sz="4" w:space="0" w:color="808080"/>
            </w:tcBorders>
          </w:tcPr>
          <w:p w:rsidR="00914B20" w:rsidRPr="00D629A7" w:rsidRDefault="00C5355D" w:rsidP="00865F52">
            <w:pPr>
              <w:pStyle w:val="1"/>
              <w:numPr>
                <w:ilvl w:val="0"/>
                <w:numId w:val="32"/>
              </w:numPr>
              <w:tabs>
                <w:tab w:val="clear" w:pos="572"/>
                <w:tab w:val="num" w:pos="332"/>
                <w:tab w:val="left" w:pos="720"/>
              </w:tabs>
              <w:snapToGrid w:val="0"/>
              <w:ind w:leftChars="20" w:left="286" w:hanging="238"/>
              <w:rPr>
                <w:rFonts w:ascii="新細明體" w:hAnsi="新細明體"/>
                <w:szCs w:val="24"/>
              </w:rPr>
            </w:pPr>
            <w:r w:rsidRPr="00D629A7">
              <w:rPr>
                <w:rFonts w:ascii="新細明體" w:hAnsi="新細明體" w:hint="eastAsia"/>
                <w:b/>
                <w:szCs w:val="24"/>
              </w:rPr>
              <w:t>主持人／司儀應具備的基本專業</w:t>
            </w:r>
          </w:p>
          <w:p w:rsidR="00914B20" w:rsidRPr="00D629A7" w:rsidRDefault="00C5355D" w:rsidP="00865F52">
            <w:pPr>
              <w:pStyle w:val="1"/>
              <w:numPr>
                <w:ilvl w:val="0"/>
                <w:numId w:val="32"/>
              </w:numPr>
              <w:tabs>
                <w:tab w:val="num" w:pos="332"/>
              </w:tabs>
              <w:snapToGrid w:val="0"/>
              <w:ind w:leftChars="20" w:left="286" w:hanging="238"/>
              <w:rPr>
                <w:rFonts w:ascii="新細明體" w:hAnsi="新細明體"/>
                <w:szCs w:val="24"/>
              </w:rPr>
            </w:pPr>
            <w:r w:rsidRPr="00D629A7">
              <w:rPr>
                <w:rFonts w:ascii="新細明體" w:hAnsi="新細明體" w:hint="eastAsia"/>
                <w:b/>
                <w:szCs w:val="24"/>
              </w:rPr>
              <w:t>主持人／司儀相關魅力技巧</w:t>
            </w:r>
          </w:p>
          <w:p w:rsidR="00914B20" w:rsidRPr="00D629A7" w:rsidRDefault="00C5355D" w:rsidP="00C5355D">
            <w:pPr>
              <w:pStyle w:val="1"/>
              <w:numPr>
                <w:ilvl w:val="0"/>
                <w:numId w:val="32"/>
              </w:numPr>
              <w:tabs>
                <w:tab w:val="num" w:pos="332"/>
              </w:tabs>
              <w:snapToGrid w:val="0"/>
              <w:ind w:leftChars="20" w:left="286" w:hanging="238"/>
              <w:rPr>
                <w:rFonts w:ascii="新細明體" w:hAnsi="新細明體"/>
                <w:szCs w:val="24"/>
              </w:rPr>
            </w:pPr>
            <w:r w:rsidRPr="00D629A7">
              <w:rPr>
                <w:rFonts w:ascii="新細明體" w:hAnsi="新細明體" w:hint="eastAsia"/>
                <w:b/>
                <w:szCs w:val="24"/>
              </w:rPr>
              <w:t>主持人／司儀活動實際演練</w:t>
            </w:r>
          </w:p>
        </w:tc>
      </w:tr>
    </w:tbl>
    <w:p w:rsidR="009755FE" w:rsidRPr="00A119E2" w:rsidRDefault="00EA269E" w:rsidP="00D629A7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【</w:t>
      </w:r>
      <w:r w:rsidR="00914B20" w:rsidRPr="000D2616">
        <w:rPr>
          <w:rFonts w:ascii="新細明體" w:hAnsi="新細明體" w:hint="eastAsia"/>
          <w:b/>
          <w:sz w:val="28"/>
          <w:szCs w:val="28"/>
          <w:shd w:val="pct15" w:color="auto" w:fill="FFFFFF"/>
        </w:rPr>
        <w:t>資深媒體人－黃亦秀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】</w:t>
      </w:r>
    </w:p>
    <w:p w:rsidR="00C5355D" w:rsidRPr="00C5355D" w:rsidRDefault="000D2616" w:rsidP="00C5355D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 xml:space="preserve">  </w:t>
      </w:r>
      <w:r w:rsidR="00914B20">
        <w:rPr>
          <w:rFonts w:ascii="Arial" w:hAnsi="新細明體" w:cs="Arial" w:hint="eastAsia"/>
          <w:sz w:val="22"/>
          <w:szCs w:val="22"/>
        </w:rPr>
        <w:t>學</w:t>
      </w:r>
      <w:r w:rsidR="00D07791" w:rsidRPr="00D07791">
        <w:rPr>
          <w:rFonts w:ascii="Arial" w:hAnsi="新細明體" w:cs="Arial" w:hint="eastAsia"/>
          <w:sz w:val="22"/>
          <w:szCs w:val="22"/>
        </w:rPr>
        <w:t>經歷：</w:t>
      </w:r>
      <w:r w:rsidR="00C5355D" w:rsidRPr="00C5355D">
        <w:rPr>
          <w:rFonts w:ascii="Arial" w:hAnsi="新細明體" w:cs="Arial" w:hint="eastAsia"/>
          <w:sz w:val="22"/>
          <w:szCs w:val="22"/>
        </w:rPr>
        <w:t>國立中正大學電訊傳播研究所，擁有</w:t>
      </w:r>
      <w:r w:rsidR="00C5355D" w:rsidRPr="00C5355D">
        <w:rPr>
          <w:rFonts w:ascii="Arial" w:hAnsi="新細明體" w:cs="Arial"/>
          <w:sz w:val="22"/>
          <w:szCs w:val="22"/>
        </w:rPr>
        <w:t>30</w:t>
      </w:r>
      <w:r w:rsidR="00C5355D" w:rsidRPr="00C5355D">
        <w:rPr>
          <w:rFonts w:ascii="Arial" w:hAnsi="新細明體" w:cs="Arial" w:hint="eastAsia"/>
          <w:sz w:val="22"/>
          <w:szCs w:val="22"/>
        </w:rPr>
        <w:t>年廣播媒體主持經驗。</w:t>
      </w:r>
    </w:p>
    <w:p w:rsidR="00C5355D" w:rsidRPr="00C5355D" w:rsidRDefault="00C5355D" w:rsidP="00C5355D">
      <w:pPr>
        <w:rPr>
          <w:rFonts w:ascii="Arial" w:hAnsi="新細明體" w:cs="Arial"/>
          <w:sz w:val="22"/>
          <w:szCs w:val="22"/>
        </w:rPr>
      </w:pPr>
      <w:r w:rsidRPr="00C5355D">
        <w:rPr>
          <w:rFonts w:ascii="Arial" w:hAnsi="新細明體" w:cs="Arial" w:hint="eastAsia"/>
          <w:sz w:val="22"/>
          <w:szCs w:val="22"/>
        </w:rPr>
        <w:t xml:space="preserve"> </w:t>
      </w:r>
      <w:r>
        <w:rPr>
          <w:rFonts w:ascii="Arial" w:hAnsi="新細明體" w:cs="Arial" w:hint="eastAsia"/>
          <w:sz w:val="22"/>
          <w:szCs w:val="22"/>
        </w:rPr>
        <w:t xml:space="preserve">         </w:t>
      </w:r>
      <w:r w:rsidRPr="00C5355D">
        <w:rPr>
          <w:rFonts w:ascii="Arial" w:hAnsi="新細明體" w:cs="Arial" w:hint="eastAsia"/>
          <w:sz w:val="22"/>
          <w:szCs w:val="22"/>
        </w:rPr>
        <w:t>國立教育廣播電台「青春夢工廠」金鐘獎節目製作主持人。</w:t>
      </w:r>
    </w:p>
    <w:p w:rsidR="00E6318E" w:rsidRDefault="00C5355D" w:rsidP="00C5355D">
      <w:pPr>
        <w:rPr>
          <w:rFonts w:ascii="Arial" w:hAnsi="新細明體" w:cs="Arial"/>
          <w:sz w:val="22"/>
          <w:szCs w:val="22"/>
        </w:rPr>
      </w:pPr>
      <w:r w:rsidRPr="00C5355D">
        <w:rPr>
          <w:rFonts w:ascii="Arial" w:hAnsi="新細明體" w:cs="Arial" w:hint="eastAsia"/>
          <w:sz w:val="22"/>
          <w:szCs w:val="22"/>
        </w:rPr>
        <w:t xml:space="preserve"> </w:t>
      </w:r>
      <w:r>
        <w:rPr>
          <w:rFonts w:ascii="Arial" w:hAnsi="新細明體" w:cs="Arial" w:hint="eastAsia"/>
          <w:sz w:val="22"/>
          <w:szCs w:val="22"/>
        </w:rPr>
        <w:t xml:space="preserve">         </w:t>
      </w:r>
      <w:r w:rsidRPr="00C5355D">
        <w:rPr>
          <w:rFonts w:ascii="Arial" w:hAnsi="新細明體" w:cs="Arial" w:hint="eastAsia"/>
          <w:sz w:val="22"/>
          <w:szCs w:val="22"/>
        </w:rPr>
        <w:t>中央廣播電台「企業最前線」、「台灣心</w:t>
      </w:r>
      <w:r w:rsidRPr="00C5355D">
        <w:rPr>
          <w:rFonts w:ascii="Arial" w:hAnsi="新細明體" w:cs="Arial" w:hint="eastAsia"/>
          <w:sz w:val="22"/>
          <w:szCs w:val="22"/>
        </w:rPr>
        <w:t xml:space="preserve"> </w:t>
      </w:r>
      <w:r w:rsidRPr="00C5355D">
        <w:rPr>
          <w:rFonts w:ascii="Arial" w:hAnsi="新細明體" w:cs="Arial" w:hint="eastAsia"/>
          <w:sz w:val="22"/>
          <w:szCs w:val="22"/>
        </w:rPr>
        <w:t>文化情」節目製作主持人</w:t>
      </w:r>
      <w:r w:rsidRPr="00106EE2">
        <w:rPr>
          <w:rFonts w:ascii="Arial" w:hAnsi="新細明體" w:cs="Arial" w:hint="eastAsia"/>
          <w:sz w:val="22"/>
          <w:szCs w:val="22"/>
        </w:rPr>
        <w:t>。</w:t>
      </w:r>
    </w:p>
    <w:p w:rsidR="00D629A7" w:rsidRDefault="00EA269E" w:rsidP="00ED6054">
      <w:pPr>
        <w:snapToGrid w:val="0"/>
        <w:ind w:left="539" w:right="452" w:hanging="539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D629A7" w:rsidRPr="00D629A7" w:rsidRDefault="00D629A7" w:rsidP="00D629A7">
      <w:pPr>
        <w:snapToGrid w:val="0"/>
        <w:ind w:right="452" w:firstLineChars="100" w:firstLine="240"/>
        <w:rPr>
          <w:rFonts w:ascii="Arial" w:hAnsi="新細明體" w:cs="Arial"/>
          <w:b/>
          <w:spacing w:val="20"/>
          <w:szCs w:val="24"/>
        </w:rPr>
      </w:pPr>
      <w:r w:rsidRPr="00D629A7">
        <w:rPr>
          <w:rFonts w:ascii="華康超明體" w:eastAsia="華康超明體" w:hAnsi="新細明體" w:cs="Arial" w:hint="eastAsia"/>
          <w:szCs w:val="24"/>
        </w:rPr>
        <w:t>第1梯次：</w:t>
      </w:r>
      <w:r w:rsidRPr="00D629A7">
        <w:rPr>
          <w:rFonts w:ascii="Arial" w:hAnsi="Arial" w:cs="Arial" w:hint="eastAsia"/>
          <w:b/>
          <w:spacing w:val="20"/>
          <w:szCs w:val="24"/>
        </w:rPr>
        <w:t>108</w:t>
      </w:r>
      <w:r w:rsidRPr="00D629A7">
        <w:rPr>
          <w:rFonts w:ascii="Arial" w:hAnsi="Arial" w:cs="Arial" w:hint="eastAsia"/>
          <w:b/>
          <w:spacing w:val="20"/>
          <w:szCs w:val="24"/>
        </w:rPr>
        <w:t>年</w:t>
      </w:r>
      <w:r w:rsidR="003776B3">
        <w:rPr>
          <w:rFonts w:ascii="Arial" w:hAnsi="Arial" w:cs="Arial" w:hint="eastAsia"/>
          <w:b/>
          <w:spacing w:val="20"/>
          <w:szCs w:val="24"/>
        </w:rPr>
        <w:t>3</w:t>
      </w:r>
      <w:r w:rsidRPr="00D629A7">
        <w:rPr>
          <w:rFonts w:ascii="Arial" w:hAnsi="Arial" w:cs="Arial" w:hint="eastAsia"/>
          <w:b/>
          <w:spacing w:val="20"/>
          <w:szCs w:val="24"/>
        </w:rPr>
        <w:t>月</w:t>
      </w:r>
      <w:r w:rsidR="003776B3">
        <w:rPr>
          <w:rFonts w:ascii="Arial" w:hAnsi="Arial" w:cs="Arial" w:hint="eastAsia"/>
          <w:b/>
          <w:spacing w:val="20"/>
          <w:szCs w:val="24"/>
        </w:rPr>
        <w:t>9</w:t>
      </w:r>
      <w:r w:rsidRPr="00D629A7">
        <w:rPr>
          <w:rFonts w:ascii="Arial" w:hAnsi="Arial" w:cs="Arial" w:hint="eastAsia"/>
          <w:b/>
          <w:spacing w:val="20"/>
          <w:szCs w:val="24"/>
        </w:rPr>
        <w:t>日</w:t>
      </w:r>
      <w:r w:rsidRPr="00D629A7">
        <w:rPr>
          <w:rFonts w:ascii="Arial" w:hAnsi="Arial" w:cs="Arial"/>
          <w:b/>
          <w:spacing w:val="20"/>
          <w:szCs w:val="24"/>
        </w:rPr>
        <w:t>(</w:t>
      </w:r>
      <w:r w:rsidRPr="00D629A7">
        <w:rPr>
          <w:rFonts w:ascii="Arial" w:hAnsi="新細明體" w:cs="Arial"/>
          <w:b/>
          <w:spacing w:val="20"/>
          <w:szCs w:val="24"/>
        </w:rPr>
        <w:t>週</w:t>
      </w:r>
      <w:r w:rsidRPr="00D629A7">
        <w:rPr>
          <w:rFonts w:ascii="Arial" w:hAnsi="新細明體" w:cs="Arial" w:hint="eastAsia"/>
          <w:b/>
          <w:spacing w:val="20"/>
          <w:szCs w:val="24"/>
        </w:rPr>
        <w:t>六</w:t>
      </w:r>
      <w:r w:rsidRPr="00D629A7">
        <w:rPr>
          <w:rFonts w:ascii="Arial" w:hAnsi="Arial" w:cs="Arial"/>
          <w:b/>
          <w:spacing w:val="20"/>
          <w:szCs w:val="24"/>
        </w:rPr>
        <w:t>)</w:t>
      </w:r>
      <w:r w:rsidRPr="00D629A7">
        <w:rPr>
          <w:rFonts w:ascii="Arial" w:hAnsi="Arial" w:cs="Arial" w:hint="eastAsia"/>
          <w:b/>
          <w:spacing w:val="20"/>
          <w:szCs w:val="24"/>
        </w:rPr>
        <w:t>09:00-16</w:t>
      </w:r>
      <w:r w:rsidRPr="00D629A7">
        <w:rPr>
          <w:rFonts w:ascii="Arial" w:hAnsi="Arial" w:cs="Arial"/>
          <w:b/>
          <w:spacing w:val="20"/>
          <w:szCs w:val="24"/>
        </w:rPr>
        <w:t>:</w:t>
      </w:r>
      <w:r w:rsidRPr="00D629A7">
        <w:rPr>
          <w:rFonts w:ascii="Arial" w:hAnsi="Arial" w:cs="Arial" w:hint="eastAsia"/>
          <w:b/>
          <w:spacing w:val="20"/>
          <w:szCs w:val="24"/>
        </w:rPr>
        <w:t>0</w:t>
      </w:r>
      <w:r w:rsidRPr="00D629A7">
        <w:rPr>
          <w:rFonts w:ascii="Arial" w:hAnsi="Arial" w:cs="Arial"/>
          <w:b/>
          <w:spacing w:val="20"/>
          <w:szCs w:val="24"/>
        </w:rPr>
        <w:t>0</w:t>
      </w:r>
      <w:r w:rsidRPr="00D629A7">
        <w:rPr>
          <w:rFonts w:ascii="Arial" w:hAnsi="新細明體" w:cs="Arial"/>
          <w:b/>
          <w:spacing w:val="20"/>
          <w:szCs w:val="24"/>
        </w:rPr>
        <w:t>共</w:t>
      </w:r>
      <w:r w:rsidRPr="00D629A7">
        <w:rPr>
          <w:rFonts w:ascii="Arial" w:hAnsi="新細明體" w:cs="Arial" w:hint="eastAsia"/>
          <w:b/>
          <w:spacing w:val="20"/>
          <w:szCs w:val="24"/>
        </w:rPr>
        <w:t>6</w:t>
      </w:r>
      <w:r w:rsidRPr="00D629A7">
        <w:rPr>
          <w:rFonts w:ascii="Arial" w:hAnsi="新細明體" w:cs="Arial"/>
          <w:b/>
          <w:spacing w:val="20"/>
          <w:szCs w:val="24"/>
        </w:rPr>
        <w:t>小時</w:t>
      </w:r>
    </w:p>
    <w:p w:rsidR="00D629A7" w:rsidRPr="00D629A7" w:rsidRDefault="00D629A7" w:rsidP="00D629A7">
      <w:pPr>
        <w:snapToGrid w:val="0"/>
        <w:ind w:right="452" w:firstLineChars="100" w:firstLine="240"/>
        <w:rPr>
          <w:rFonts w:ascii="Arial" w:hAnsi="新細明體" w:cs="Arial"/>
          <w:b/>
          <w:spacing w:val="20"/>
          <w:szCs w:val="24"/>
        </w:rPr>
      </w:pPr>
      <w:r w:rsidRPr="00D629A7">
        <w:rPr>
          <w:rFonts w:ascii="華康超明體" w:eastAsia="華康超明體" w:hAnsi="新細明體" w:cs="Arial" w:hint="eastAsia"/>
          <w:szCs w:val="24"/>
        </w:rPr>
        <w:t>第2梯次：</w:t>
      </w:r>
      <w:r w:rsidRPr="00D629A7">
        <w:rPr>
          <w:rFonts w:ascii="Arial" w:hAnsi="Arial" w:cs="Arial" w:hint="eastAsia"/>
          <w:b/>
          <w:spacing w:val="20"/>
          <w:szCs w:val="24"/>
        </w:rPr>
        <w:t>108</w:t>
      </w:r>
      <w:r w:rsidRPr="00D629A7">
        <w:rPr>
          <w:rFonts w:ascii="Arial" w:hAnsi="Arial" w:cs="Arial" w:hint="eastAsia"/>
          <w:b/>
          <w:spacing w:val="20"/>
          <w:szCs w:val="24"/>
        </w:rPr>
        <w:t>年</w:t>
      </w:r>
      <w:r w:rsidR="003776B3">
        <w:rPr>
          <w:rFonts w:ascii="Arial" w:hAnsi="Arial" w:cs="Arial" w:hint="eastAsia"/>
          <w:b/>
          <w:spacing w:val="20"/>
          <w:szCs w:val="24"/>
        </w:rPr>
        <w:t>5</w:t>
      </w:r>
      <w:r w:rsidRPr="00D629A7">
        <w:rPr>
          <w:rFonts w:ascii="Arial" w:hAnsi="Arial" w:cs="Arial" w:hint="eastAsia"/>
          <w:b/>
          <w:spacing w:val="20"/>
          <w:szCs w:val="24"/>
        </w:rPr>
        <w:t>月</w:t>
      </w:r>
      <w:r w:rsidR="003776B3">
        <w:rPr>
          <w:rFonts w:ascii="Arial" w:hAnsi="Arial" w:cs="Arial" w:hint="eastAsia"/>
          <w:b/>
          <w:spacing w:val="20"/>
          <w:szCs w:val="24"/>
        </w:rPr>
        <w:t>4</w:t>
      </w:r>
      <w:r w:rsidRPr="00D629A7">
        <w:rPr>
          <w:rFonts w:ascii="Arial" w:hAnsi="Arial" w:cs="Arial" w:hint="eastAsia"/>
          <w:b/>
          <w:spacing w:val="20"/>
          <w:szCs w:val="24"/>
        </w:rPr>
        <w:t>日</w:t>
      </w:r>
      <w:r w:rsidRPr="00D629A7">
        <w:rPr>
          <w:rFonts w:ascii="Arial" w:hAnsi="Arial" w:cs="Arial"/>
          <w:b/>
          <w:spacing w:val="20"/>
          <w:szCs w:val="24"/>
        </w:rPr>
        <w:t>(</w:t>
      </w:r>
      <w:r w:rsidRPr="00D629A7">
        <w:rPr>
          <w:rFonts w:ascii="Arial" w:hAnsi="新細明體" w:cs="Arial"/>
          <w:b/>
          <w:spacing w:val="20"/>
          <w:szCs w:val="24"/>
        </w:rPr>
        <w:t>週</w:t>
      </w:r>
      <w:r w:rsidRPr="00D629A7">
        <w:rPr>
          <w:rFonts w:ascii="Arial" w:hAnsi="新細明體" w:cs="Arial" w:hint="eastAsia"/>
          <w:b/>
          <w:spacing w:val="20"/>
          <w:szCs w:val="24"/>
        </w:rPr>
        <w:t>六</w:t>
      </w:r>
      <w:r w:rsidRPr="00D629A7">
        <w:rPr>
          <w:rFonts w:ascii="Arial" w:hAnsi="Arial" w:cs="Arial"/>
          <w:b/>
          <w:spacing w:val="20"/>
          <w:szCs w:val="24"/>
        </w:rPr>
        <w:t>)</w:t>
      </w:r>
      <w:r w:rsidRPr="00D629A7">
        <w:rPr>
          <w:rFonts w:ascii="Arial" w:hAnsi="Arial" w:cs="Arial" w:hint="eastAsia"/>
          <w:b/>
          <w:spacing w:val="20"/>
          <w:szCs w:val="24"/>
        </w:rPr>
        <w:t>09:00-16</w:t>
      </w:r>
      <w:r w:rsidRPr="00D629A7">
        <w:rPr>
          <w:rFonts w:ascii="Arial" w:hAnsi="Arial" w:cs="Arial"/>
          <w:b/>
          <w:spacing w:val="20"/>
          <w:szCs w:val="24"/>
        </w:rPr>
        <w:t>:</w:t>
      </w:r>
      <w:r w:rsidRPr="00D629A7">
        <w:rPr>
          <w:rFonts w:ascii="Arial" w:hAnsi="Arial" w:cs="Arial" w:hint="eastAsia"/>
          <w:b/>
          <w:spacing w:val="20"/>
          <w:szCs w:val="24"/>
        </w:rPr>
        <w:t>0</w:t>
      </w:r>
      <w:r w:rsidRPr="00D629A7">
        <w:rPr>
          <w:rFonts w:ascii="Arial" w:hAnsi="Arial" w:cs="Arial"/>
          <w:b/>
          <w:spacing w:val="20"/>
          <w:szCs w:val="24"/>
        </w:rPr>
        <w:t>0</w:t>
      </w:r>
      <w:r w:rsidRPr="00D629A7">
        <w:rPr>
          <w:rFonts w:ascii="Arial" w:hAnsi="新細明體" w:cs="Arial"/>
          <w:b/>
          <w:spacing w:val="20"/>
          <w:szCs w:val="24"/>
        </w:rPr>
        <w:t>共</w:t>
      </w:r>
      <w:r w:rsidRPr="00D629A7">
        <w:rPr>
          <w:rFonts w:ascii="Arial" w:hAnsi="新細明體" w:cs="Arial" w:hint="eastAsia"/>
          <w:b/>
          <w:spacing w:val="20"/>
          <w:szCs w:val="24"/>
        </w:rPr>
        <w:t>6</w:t>
      </w:r>
      <w:r w:rsidRPr="00D629A7">
        <w:rPr>
          <w:rFonts w:ascii="Arial" w:hAnsi="新細明體" w:cs="Arial"/>
          <w:b/>
          <w:spacing w:val="20"/>
          <w:szCs w:val="24"/>
        </w:rPr>
        <w:t>小時</w:t>
      </w:r>
    </w:p>
    <w:p w:rsidR="003776B3" w:rsidRDefault="00D629A7" w:rsidP="00D629A7">
      <w:pPr>
        <w:snapToGrid w:val="0"/>
        <w:ind w:right="452" w:firstLineChars="100" w:firstLine="240"/>
        <w:rPr>
          <w:rFonts w:ascii="Arial" w:hAnsi="新細明體" w:cs="Arial" w:hint="eastAsia"/>
          <w:b/>
          <w:spacing w:val="20"/>
          <w:szCs w:val="24"/>
        </w:rPr>
      </w:pPr>
      <w:r w:rsidRPr="00D629A7">
        <w:rPr>
          <w:rFonts w:ascii="華康超明體" w:eastAsia="華康超明體" w:hAnsi="新細明體" w:cs="Arial" w:hint="eastAsia"/>
          <w:szCs w:val="24"/>
        </w:rPr>
        <w:t>第3梯次：</w:t>
      </w:r>
      <w:r w:rsidRPr="00D629A7">
        <w:rPr>
          <w:rFonts w:ascii="Arial" w:hAnsi="Arial" w:cs="Arial" w:hint="eastAsia"/>
          <w:b/>
          <w:spacing w:val="20"/>
          <w:szCs w:val="24"/>
        </w:rPr>
        <w:t>108</w:t>
      </w:r>
      <w:r w:rsidRPr="00D629A7">
        <w:rPr>
          <w:rFonts w:ascii="Arial" w:hAnsi="Arial" w:cs="Arial" w:hint="eastAsia"/>
          <w:b/>
          <w:spacing w:val="20"/>
          <w:szCs w:val="24"/>
        </w:rPr>
        <w:t>年</w:t>
      </w:r>
      <w:r w:rsidR="003776B3">
        <w:rPr>
          <w:rFonts w:ascii="Arial" w:hAnsi="Arial" w:cs="Arial" w:hint="eastAsia"/>
          <w:b/>
          <w:spacing w:val="20"/>
          <w:szCs w:val="24"/>
        </w:rPr>
        <w:t>7</w:t>
      </w:r>
      <w:r w:rsidRPr="00D629A7">
        <w:rPr>
          <w:rFonts w:ascii="Arial" w:hAnsi="Arial" w:cs="Arial" w:hint="eastAsia"/>
          <w:b/>
          <w:spacing w:val="20"/>
          <w:szCs w:val="24"/>
        </w:rPr>
        <w:t>月</w:t>
      </w:r>
      <w:r w:rsidR="003776B3">
        <w:rPr>
          <w:rFonts w:ascii="Arial" w:hAnsi="Arial" w:cs="Arial" w:hint="eastAsia"/>
          <w:b/>
          <w:spacing w:val="20"/>
          <w:szCs w:val="24"/>
        </w:rPr>
        <w:t>6</w:t>
      </w:r>
      <w:r w:rsidRPr="00D629A7">
        <w:rPr>
          <w:rFonts w:ascii="Arial" w:hAnsi="Arial" w:cs="Arial" w:hint="eastAsia"/>
          <w:b/>
          <w:spacing w:val="20"/>
          <w:szCs w:val="24"/>
        </w:rPr>
        <w:t>日</w:t>
      </w:r>
      <w:r w:rsidRPr="00D629A7">
        <w:rPr>
          <w:rFonts w:ascii="Arial" w:hAnsi="Arial" w:cs="Arial"/>
          <w:b/>
          <w:spacing w:val="20"/>
          <w:szCs w:val="24"/>
        </w:rPr>
        <w:t>(</w:t>
      </w:r>
      <w:r w:rsidRPr="00D629A7">
        <w:rPr>
          <w:rFonts w:ascii="Arial" w:hAnsi="新細明體" w:cs="Arial"/>
          <w:b/>
          <w:spacing w:val="20"/>
          <w:szCs w:val="24"/>
        </w:rPr>
        <w:t>週</w:t>
      </w:r>
      <w:r w:rsidRPr="00D629A7">
        <w:rPr>
          <w:rFonts w:ascii="Arial" w:hAnsi="新細明體" w:cs="Arial" w:hint="eastAsia"/>
          <w:b/>
          <w:spacing w:val="20"/>
          <w:szCs w:val="24"/>
        </w:rPr>
        <w:t>六</w:t>
      </w:r>
      <w:r w:rsidRPr="00D629A7">
        <w:rPr>
          <w:rFonts w:ascii="Arial" w:hAnsi="Arial" w:cs="Arial"/>
          <w:b/>
          <w:spacing w:val="20"/>
          <w:szCs w:val="24"/>
        </w:rPr>
        <w:t>)</w:t>
      </w:r>
      <w:r w:rsidRPr="00D629A7">
        <w:rPr>
          <w:rFonts w:ascii="Arial" w:hAnsi="Arial" w:cs="Arial" w:hint="eastAsia"/>
          <w:b/>
          <w:spacing w:val="20"/>
          <w:szCs w:val="24"/>
        </w:rPr>
        <w:t>09:00-16</w:t>
      </w:r>
      <w:r w:rsidRPr="00D629A7">
        <w:rPr>
          <w:rFonts w:ascii="Arial" w:hAnsi="Arial" w:cs="Arial"/>
          <w:b/>
          <w:spacing w:val="20"/>
          <w:szCs w:val="24"/>
        </w:rPr>
        <w:t>:</w:t>
      </w:r>
      <w:r w:rsidRPr="00D629A7">
        <w:rPr>
          <w:rFonts w:ascii="Arial" w:hAnsi="Arial" w:cs="Arial" w:hint="eastAsia"/>
          <w:b/>
          <w:spacing w:val="20"/>
          <w:szCs w:val="24"/>
        </w:rPr>
        <w:t>0</w:t>
      </w:r>
      <w:r w:rsidRPr="00D629A7">
        <w:rPr>
          <w:rFonts w:ascii="Arial" w:hAnsi="Arial" w:cs="Arial"/>
          <w:b/>
          <w:spacing w:val="20"/>
          <w:szCs w:val="24"/>
        </w:rPr>
        <w:t>0</w:t>
      </w:r>
      <w:r w:rsidRPr="00D629A7">
        <w:rPr>
          <w:rFonts w:ascii="Arial" w:hAnsi="新細明體" w:cs="Arial"/>
          <w:b/>
          <w:spacing w:val="20"/>
          <w:szCs w:val="24"/>
        </w:rPr>
        <w:t>共</w:t>
      </w:r>
      <w:r w:rsidRPr="00D629A7">
        <w:rPr>
          <w:rFonts w:ascii="Arial" w:hAnsi="新細明體" w:cs="Arial" w:hint="eastAsia"/>
          <w:b/>
          <w:spacing w:val="20"/>
          <w:szCs w:val="24"/>
        </w:rPr>
        <w:t>6</w:t>
      </w:r>
      <w:r w:rsidRPr="00D629A7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D629A7" w:rsidRDefault="00D629A7" w:rsidP="003776B3">
      <w:pPr>
        <w:snapToGrid w:val="0"/>
        <w:ind w:right="452" w:firstLineChars="100" w:firstLine="240"/>
        <w:rPr>
          <w:rFonts w:ascii="Arial" w:hAnsi="新細明體" w:cs="Arial" w:hint="eastAsia"/>
          <w:b/>
          <w:spacing w:val="20"/>
          <w:szCs w:val="24"/>
        </w:rPr>
      </w:pPr>
      <w:r w:rsidRPr="00D629A7">
        <w:rPr>
          <w:rFonts w:ascii="華康超明體" w:eastAsia="華康超明體" w:hAnsi="新細明體" w:cs="Arial" w:hint="eastAsia"/>
          <w:szCs w:val="24"/>
        </w:rPr>
        <w:t>第4梯次：</w:t>
      </w:r>
      <w:r w:rsidRPr="00D629A7">
        <w:rPr>
          <w:rFonts w:ascii="Arial" w:hAnsi="Arial" w:cs="Arial" w:hint="eastAsia"/>
          <w:b/>
          <w:spacing w:val="20"/>
          <w:szCs w:val="24"/>
        </w:rPr>
        <w:t>108</w:t>
      </w:r>
      <w:r w:rsidRPr="00D629A7">
        <w:rPr>
          <w:rFonts w:ascii="Arial" w:hAnsi="Arial" w:cs="Arial" w:hint="eastAsia"/>
          <w:b/>
          <w:spacing w:val="20"/>
          <w:szCs w:val="24"/>
        </w:rPr>
        <w:t>年</w:t>
      </w:r>
      <w:r w:rsidR="003776B3">
        <w:rPr>
          <w:rFonts w:ascii="Arial" w:hAnsi="Arial" w:cs="Arial" w:hint="eastAsia"/>
          <w:b/>
          <w:spacing w:val="20"/>
          <w:szCs w:val="24"/>
        </w:rPr>
        <w:t>9</w:t>
      </w:r>
      <w:r w:rsidRPr="00D629A7">
        <w:rPr>
          <w:rFonts w:ascii="Arial" w:hAnsi="Arial" w:cs="Arial" w:hint="eastAsia"/>
          <w:b/>
          <w:spacing w:val="20"/>
          <w:szCs w:val="24"/>
        </w:rPr>
        <w:t>月</w:t>
      </w:r>
      <w:r w:rsidR="003776B3">
        <w:rPr>
          <w:rFonts w:ascii="Arial" w:hAnsi="Arial" w:cs="Arial" w:hint="eastAsia"/>
          <w:b/>
          <w:spacing w:val="20"/>
          <w:szCs w:val="24"/>
        </w:rPr>
        <w:t>21</w:t>
      </w:r>
      <w:r w:rsidRPr="00D629A7">
        <w:rPr>
          <w:rFonts w:ascii="Arial" w:hAnsi="Arial" w:cs="Arial" w:hint="eastAsia"/>
          <w:b/>
          <w:spacing w:val="20"/>
          <w:szCs w:val="24"/>
        </w:rPr>
        <w:t>日</w:t>
      </w:r>
      <w:r w:rsidRPr="00D629A7">
        <w:rPr>
          <w:rFonts w:ascii="Arial" w:hAnsi="Arial" w:cs="Arial"/>
          <w:b/>
          <w:spacing w:val="20"/>
          <w:szCs w:val="24"/>
        </w:rPr>
        <w:t>(</w:t>
      </w:r>
      <w:r w:rsidRPr="00D629A7">
        <w:rPr>
          <w:rFonts w:ascii="Arial" w:hAnsi="新細明體" w:cs="Arial"/>
          <w:b/>
          <w:spacing w:val="20"/>
          <w:szCs w:val="24"/>
        </w:rPr>
        <w:t>週</w:t>
      </w:r>
      <w:r w:rsidRPr="00D629A7">
        <w:rPr>
          <w:rFonts w:ascii="Arial" w:hAnsi="新細明體" w:cs="Arial" w:hint="eastAsia"/>
          <w:b/>
          <w:spacing w:val="20"/>
          <w:szCs w:val="24"/>
        </w:rPr>
        <w:t>六</w:t>
      </w:r>
      <w:r w:rsidRPr="00D629A7">
        <w:rPr>
          <w:rFonts w:ascii="Arial" w:hAnsi="Arial" w:cs="Arial"/>
          <w:b/>
          <w:spacing w:val="20"/>
          <w:szCs w:val="24"/>
        </w:rPr>
        <w:t>)</w:t>
      </w:r>
      <w:r w:rsidRPr="00D629A7">
        <w:rPr>
          <w:rFonts w:ascii="Arial" w:hAnsi="Arial" w:cs="Arial" w:hint="eastAsia"/>
          <w:b/>
          <w:spacing w:val="20"/>
          <w:szCs w:val="24"/>
        </w:rPr>
        <w:t>09:00-16</w:t>
      </w:r>
      <w:r w:rsidRPr="00D629A7">
        <w:rPr>
          <w:rFonts w:ascii="Arial" w:hAnsi="Arial" w:cs="Arial"/>
          <w:b/>
          <w:spacing w:val="20"/>
          <w:szCs w:val="24"/>
        </w:rPr>
        <w:t>:</w:t>
      </w:r>
      <w:r w:rsidRPr="00D629A7">
        <w:rPr>
          <w:rFonts w:ascii="Arial" w:hAnsi="Arial" w:cs="Arial" w:hint="eastAsia"/>
          <w:b/>
          <w:spacing w:val="20"/>
          <w:szCs w:val="24"/>
        </w:rPr>
        <w:t>0</w:t>
      </w:r>
      <w:r w:rsidRPr="00D629A7">
        <w:rPr>
          <w:rFonts w:ascii="Arial" w:hAnsi="Arial" w:cs="Arial"/>
          <w:b/>
          <w:spacing w:val="20"/>
          <w:szCs w:val="24"/>
        </w:rPr>
        <w:t>0</w:t>
      </w:r>
      <w:r w:rsidRPr="00D629A7">
        <w:rPr>
          <w:rFonts w:ascii="Arial" w:hAnsi="新細明體" w:cs="Arial"/>
          <w:b/>
          <w:spacing w:val="20"/>
          <w:szCs w:val="24"/>
        </w:rPr>
        <w:t>共</w:t>
      </w:r>
      <w:r w:rsidRPr="00D629A7">
        <w:rPr>
          <w:rFonts w:ascii="Arial" w:hAnsi="新細明體" w:cs="Arial" w:hint="eastAsia"/>
          <w:b/>
          <w:spacing w:val="20"/>
          <w:szCs w:val="24"/>
        </w:rPr>
        <w:t>6</w:t>
      </w:r>
      <w:r w:rsidRPr="00D629A7">
        <w:rPr>
          <w:rFonts w:ascii="Arial" w:hAnsi="新細明體" w:cs="Arial"/>
          <w:b/>
          <w:spacing w:val="20"/>
          <w:szCs w:val="24"/>
        </w:rPr>
        <w:t>小時</w:t>
      </w:r>
    </w:p>
    <w:p w:rsidR="00D629A7" w:rsidRPr="00D629A7" w:rsidRDefault="00D629A7" w:rsidP="00D629A7">
      <w:pPr>
        <w:snapToGrid w:val="0"/>
        <w:ind w:right="452" w:firstLineChars="100" w:firstLine="240"/>
        <w:rPr>
          <w:rFonts w:ascii="Arial" w:hAnsi="Arial" w:cs="Arial"/>
          <w:spacing w:val="20"/>
          <w:sz w:val="22"/>
          <w:szCs w:val="22"/>
        </w:rPr>
      </w:pPr>
      <w:r w:rsidRPr="00D629A7">
        <w:rPr>
          <w:rFonts w:ascii="華康超明體" w:eastAsia="華康超明體" w:hAnsi="新細明體" w:cs="Arial" w:hint="eastAsia"/>
          <w:szCs w:val="24"/>
        </w:rPr>
        <w:t>第5梯次：</w:t>
      </w:r>
      <w:r w:rsidRPr="00D629A7">
        <w:rPr>
          <w:rFonts w:ascii="Arial" w:hAnsi="Arial" w:cs="Arial" w:hint="eastAsia"/>
          <w:b/>
          <w:spacing w:val="20"/>
          <w:szCs w:val="24"/>
        </w:rPr>
        <w:t>108</w:t>
      </w:r>
      <w:r w:rsidRPr="00D629A7">
        <w:rPr>
          <w:rFonts w:ascii="Arial" w:hAnsi="Arial" w:cs="Arial" w:hint="eastAsia"/>
          <w:b/>
          <w:spacing w:val="20"/>
          <w:szCs w:val="24"/>
        </w:rPr>
        <w:t>年</w:t>
      </w:r>
      <w:r w:rsidRPr="00D629A7">
        <w:rPr>
          <w:rFonts w:ascii="Arial" w:hAnsi="Arial" w:cs="Arial" w:hint="eastAsia"/>
          <w:b/>
          <w:spacing w:val="20"/>
          <w:szCs w:val="24"/>
        </w:rPr>
        <w:t>1</w:t>
      </w:r>
      <w:r w:rsidR="003776B3">
        <w:rPr>
          <w:rFonts w:ascii="Arial" w:hAnsi="Arial" w:cs="Arial" w:hint="eastAsia"/>
          <w:b/>
          <w:spacing w:val="20"/>
          <w:szCs w:val="24"/>
        </w:rPr>
        <w:t>1</w:t>
      </w:r>
      <w:r w:rsidRPr="00D629A7">
        <w:rPr>
          <w:rFonts w:ascii="Arial" w:hAnsi="Arial" w:cs="Arial" w:hint="eastAsia"/>
          <w:b/>
          <w:spacing w:val="20"/>
          <w:szCs w:val="24"/>
        </w:rPr>
        <w:t>月</w:t>
      </w:r>
      <w:r w:rsidR="003776B3">
        <w:rPr>
          <w:rFonts w:ascii="Arial" w:hAnsi="Arial" w:cs="Arial" w:hint="eastAsia"/>
          <w:b/>
          <w:spacing w:val="20"/>
          <w:szCs w:val="24"/>
        </w:rPr>
        <w:t>2</w:t>
      </w:r>
      <w:r w:rsidRPr="00D629A7">
        <w:rPr>
          <w:rFonts w:ascii="Arial" w:hAnsi="Arial" w:cs="Arial" w:hint="eastAsia"/>
          <w:b/>
          <w:spacing w:val="20"/>
          <w:szCs w:val="24"/>
        </w:rPr>
        <w:t>日</w:t>
      </w:r>
      <w:r w:rsidRPr="00D629A7">
        <w:rPr>
          <w:rFonts w:ascii="Arial" w:hAnsi="Arial" w:cs="Arial"/>
          <w:b/>
          <w:spacing w:val="20"/>
          <w:szCs w:val="24"/>
        </w:rPr>
        <w:t>(</w:t>
      </w:r>
      <w:r w:rsidRPr="00D629A7">
        <w:rPr>
          <w:rFonts w:ascii="Arial" w:hAnsi="新細明體" w:cs="Arial"/>
          <w:b/>
          <w:spacing w:val="20"/>
          <w:szCs w:val="24"/>
        </w:rPr>
        <w:t>週</w:t>
      </w:r>
      <w:r w:rsidRPr="00D629A7">
        <w:rPr>
          <w:rFonts w:ascii="Arial" w:hAnsi="新細明體" w:cs="Arial" w:hint="eastAsia"/>
          <w:b/>
          <w:spacing w:val="20"/>
          <w:szCs w:val="24"/>
        </w:rPr>
        <w:t>六</w:t>
      </w:r>
      <w:r w:rsidRPr="00D629A7">
        <w:rPr>
          <w:rFonts w:ascii="Arial" w:hAnsi="Arial" w:cs="Arial"/>
          <w:b/>
          <w:spacing w:val="20"/>
          <w:szCs w:val="24"/>
        </w:rPr>
        <w:t>)</w:t>
      </w:r>
      <w:r w:rsidRPr="00D629A7">
        <w:rPr>
          <w:rFonts w:ascii="Arial" w:hAnsi="Arial" w:cs="Arial" w:hint="eastAsia"/>
          <w:b/>
          <w:spacing w:val="20"/>
          <w:szCs w:val="24"/>
        </w:rPr>
        <w:t>09:00-16</w:t>
      </w:r>
      <w:r w:rsidRPr="00D629A7">
        <w:rPr>
          <w:rFonts w:ascii="Arial" w:hAnsi="Arial" w:cs="Arial"/>
          <w:b/>
          <w:spacing w:val="20"/>
          <w:szCs w:val="24"/>
        </w:rPr>
        <w:t>:</w:t>
      </w:r>
      <w:r w:rsidRPr="00D629A7">
        <w:rPr>
          <w:rFonts w:ascii="Arial" w:hAnsi="Arial" w:cs="Arial" w:hint="eastAsia"/>
          <w:b/>
          <w:spacing w:val="20"/>
          <w:szCs w:val="24"/>
        </w:rPr>
        <w:t>0</w:t>
      </w:r>
      <w:r w:rsidRPr="00D629A7">
        <w:rPr>
          <w:rFonts w:ascii="Arial" w:hAnsi="Arial" w:cs="Arial"/>
          <w:b/>
          <w:spacing w:val="20"/>
          <w:szCs w:val="24"/>
        </w:rPr>
        <w:t>0</w:t>
      </w:r>
      <w:r w:rsidRPr="00D629A7">
        <w:rPr>
          <w:rFonts w:ascii="Arial" w:hAnsi="新細明體" w:cs="Arial"/>
          <w:b/>
          <w:spacing w:val="20"/>
          <w:szCs w:val="24"/>
        </w:rPr>
        <w:t>共</w:t>
      </w:r>
      <w:r w:rsidRPr="00D629A7">
        <w:rPr>
          <w:rFonts w:ascii="Arial" w:hAnsi="新細明體" w:cs="Arial" w:hint="eastAsia"/>
          <w:b/>
          <w:spacing w:val="20"/>
          <w:szCs w:val="24"/>
        </w:rPr>
        <w:t>6</w:t>
      </w:r>
      <w:r w:rsidRPr="00D629A7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914B20" w:rsidRPr="00914B20" w:rsidRDefault="00EA269E" w:rsidP="00914B20">
      <w:pPr>
        <w:widowControl/>
        <w:snapToGrid w:val="0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C5355D">
        <w:rPr>
          <w:rFonts w:ascii="Arial" w:hAnsi="新細明體" w:cs="Arial" w:hint="eastAsia"/>
          <w:sz w:val="22"/>
          <w:szCs w:val="22"/>
        </w:rPr>
        <w:t>對司儀；活動主持有興趣之</w:t>
      </w:r>
      <w:r w:rsidR="00914B20" w:rsidRPr="00914B20">
        <w:rPr>
          <w:rFonts w:ascii="Arial" w:hAnsi="新細明體" w:cs="Arial" w:hint="eastAsia"/>
          <w:sz w:val="22"/>
          <w:szCs w:val="22"/>
        </w:rPr>
        <w:t>學員</w:t>
      </w:r>
      <w:r w:rsidR="00914B20" w:rsidRPr="00914B20">
        <w:rPr>
          <w:rFonts w:ascii="Arial" w:hAnsi="新細明體" w:cs="Arial"/>
          <w:sz w:val="22"/>
          <w:szCs w:val="22"/>
        </w:rPr>
        <w:t>!</w:t>
      </w:r>
    </w:p>
    <w:p w:rsidR="00A119E2" w:rsidRPr="00ED6054" w:rsidRDefault="00C62B94" w:rsidP="00C62B94">
      <w:pPr>
        <w:snapToGrid w:val="0"/>
        <w:ind w:right="452"/>
        <w:rPr>
          <w:rFonts w:ascii="Arial" w:cs="Arial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</w:rPr>
        <w:t>課程收費</w:t>
      </w:r>
      <w:r w:rsidR="00222DFF" w:rsidRPr="00ED6054">
        <w:rPr>
          <w:rFonts w:ascii="華康超明體" w:eastAsia="華康超明體" w:hAnsi="新細明體" w:cs="Arial" w:hint="eastAsia"/>
        </w:rPr>
        <w:t>：</w:t>
      </w:r>
      <w:r w:rsidR="00865F52">
        <w:rPr>
          <w:rFonts w:hAnsi="Verdana"/>
          <w:color w:val="333333"/>
          <w:shd w:val="clear" w:color="auto" w:fill="FFFFFF"/>
        </w:rPr>
        <w:t>每人新台幣</w:t>
      </w:r>
      <w:r w:rsidR="00B77B52">
        <w:rPr>
          <w:rFonts w:hAnsi="Verdana" w:hint="eastAsia"/>
          <w:color w:val="333333"/>
          <w:shd w:val="clear" w:color="auto" w:fill="FFFFFF"/>
        </w:rPr>
        <w:t>3</w:t>
      </w:r>
      <w:r w:rsidR="00865F52">
        <w:rPr>
          <w:rFonts w:hAnsi="Verdana"/>
          <w:color w:val="333333"/>
          <w:shd w:val="clear" w:color="auto" w:fill="FFFFFF"/>
        </w:rPr>
        <w:t>,</w:t>
      </w:r>
      <w:r w:rsidR="00B77B52">
        <w:rPr>
          <w:rFonts w:hAnsi="Verdana" w:hint="eastAsia"/>
          <w:color w:val="333333"/>
          <w:shd w:val="clear" w:color="auto" w:fill="FFFFFF"/>
        </w:rPr>
        <w:t>0</w:t>
      </w:r>
      <w:r w:rsidR="00865F52">
        <w:rPr>
          <w:rFonts w:hAnsi="Verdana"/>
          <w:color w:val="333333"/>
          <w:shd w:val="clear" w:color="auto" w:fill="FFFFFF"/>
        </w:rPr>
        <w:t>00</w:t>
      </w:r>
      <w:r w:rsidR="00865F52">
        <w:rPr>
          <w:rFonts w:hAnsi="Verdana"/>
          <w:color w:val="333333"/>
          <w:shd w:val="clear" w:color="auto" w:fill="FFFFFF"/>
        </w:rPr>
        <w:t>元整</w:t>
      </w:r>
      <w:r w:rsidR="00865F52">
        <w:rPr>
          <w:rFonts w:hAnsi="Verdana"/>
          <w:color w:val="FF0000"/>
        </w:rPr>
        <w:br/>
      </w:r>
      <w:proofErr w:type="gramStart"/>
      <w:r w:rsidR="00A119E2" w:rsidRPr="00ED6054">
        <w:rPr>
          <w:rFonts w:ascii="華康超明體" w:eastAsia="華康超明體" w:cs="Arial" w:hint="eastAsia"/>
        </w:rPr>
        <w:t>＊</w:t>
      </w:r>
      <w:proofErr w:type="gramEnd"/>
      <w:r w:rsidR="00A119E2" w:rsidRPr="00ED6054">
        <w:rPr>
          <w:rFonts w:ascii="Arial" w:cs="Arial"/>
          <w:b/>
        </w:rPr>
        <w:t>繳費方式：</w:t>
      </w:r>
      <w:r w:rsidR="00A119E2" w:rsidRPr="00ED6054">
        <w:rPr>
          <w:rFonts w:ascii="Arial" w:cs="Arial"/>
        </w:rPr>
        <w:t>(1)</w:t>
      </w:r>
      <w:r w:rsidR="00A119E2" w:rsidRPr="00ED6054">
        <w:rPr>
          <w:rFonts w:ascii="Arial" w:cs="Arial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 w:rsidR="000D2616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865F52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Default="00EA269E" w:rsidP="00865F52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803BCD"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 w:rsidR="00803BCD">
          <w:rPr>
            <w:rFonts w:ascii="Arial" w:hAnsi="Arial" w:cs="Arial" w:hint="eastAsia"/>
            <w:sz w:val="22"/>
            <w:szCs w:val="22"/>
          </w:rPr>
          <w:t>裴</w:t>
        </w:r>
      </w:smartTag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865F52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D629A7" w:rsidRDefault="00D629A7" w:rsidP="00D629A7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D629A7" w:rsidRPr="00D71FF7" w:rsidTr="00E92FEE">
        <w:trPr>
          <w:trHeight w:val="442"/>
        </w:trPr>
        <w:tc>
          <w:tcPr>
            <w:tcW w:w="5025" w:type="dxa"/>
            <w:gridSpan w:val="2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3776B3" w:rsidRPr="003776B3">
              <w:rPr>
                <w:rFonts w:ascii="Arial" w:eastAsia="細明體" w:hAnsi="Arial" w:cs="Arial" w:hint="eastAsia"/>
                <w:color w:val="000000"/>
                <w:szCs w:val="24"/>
              </w:rPr>
              <w:t>活動主持人司儀訓練班</w:t>
            </w:r>
          </w:p>
        </w:tc>
        <w:tc>
          <w:tcPr>
            <w:tcW w:w="5040" w:type="dxa"/>
            <w:gridSpan w:val="2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D629A7" w:rsidRPr="00D71FF7" w:rsidTr="00E92FEE">
        <w:trPr>
          <w:trHeight w:val="442"/>
        </w:trPr>
        <w:tc>
          <w:tcPr>
            <w:tcW w:w="5025" w:type="dxa"/>
            <w:gridSpan w:val="2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D629A7" w:rsidRPr="00D71FF7" w:rsidTr="00E92FEE">
        <w:trPr>
          <w:trHeight w:val="354"/>
        </w:trPr>
        <w:tc>
          <w:tcPr>
            <w:tcW w:w="2625" w:type="dxa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D629A7" w:rsidRPr="00D71FF7" w:rsidTr="00E92FEE">
        <w:trPr>
          <w:trHeight w:val="442"/>
        </w:trPr>
        <w:tc>
          <w:tcPr>
            <w:tcW w:w="2625" w:type="dxa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D629A7" w:rsidRPr="00D71FF7" w:rsidTr="00E92FEE">
        <w:trPr>
          <w:cantSplit/>
          <w:trHeight w:val="398"/>
        </w:trPr>
        <w:tc>
          <w:tcPr>
            <w:tcW w:w="10065" w:type="dxa"/>
            <w:gridSpan w:val="4"/>
            <w:vAlign w:val="center"/>
          </w:tcPr>
          <w:p w:rsidR="00D629A7" w:rsidRPr="00D71FF7" w:rsidRDefault="00D629A7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D629A7" w:rsidRPr="004A3E60" w:rsidRDefault="00D629A7" w:rsidP="00D629A7">
      <w:pPr>
        <w:spacing w:line="0" w:lineRule="atLeast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A119E2">
      <w:type w:val="continuous"/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F2" w:rsidRDefault="00DB4FF2" w:rsidP="000A7047">
      <w:r>
        <w:separator/>
      </w:r>
    </w:p>
  </w:endnote>
  <w:endnote w:type="continuationSeparator" w:id="0">
    <w:p w:rsidR="00DB4FF2" w:rsidRDefault="00DB4FF2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F2" w:rsidRDefault="00DB4FF2" w:rsidP="000A7047">
      <w:r>
        <w:separator/>
      </w:r>
    </w:p>
  </w:footnote>
  <w:footnote w:type="continuationSeparator" w:id="0">
    <w:p w:rsidR="00DB4FF2" w:rsidRDefault="00DB4FF2" w:rsidP="000A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.75pt" o:bullet="t" fillcolor="window">
        <v:imagedata r:id="rId1" o:title="Red Swirl"/>
      </v:shape>
    </w:pict>
  </w:numPicBullet>
  <w:numPicBullet w:numPicBulletId="1">
    <w:pict>
      <v:shape id="_x0000_i1039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9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0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4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03CE5"/>
    <w:multiLevelType w:val="hybridMultilevel"/>
    <w:tmpl w:val="DB062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1"/>
  </w:num>
  <w:num w:numId="5">
    <w:abstractNumId w:val="19"/>
  </w:num>
  <w:num w:numId="6">
    <w:abstractNumId w:val="18"/>
  </w:num>
  <w:num w:numId="7">
    <w:abstractNumId w:val="7"/>
  </w:num>
  <w:num w:numId="8">
    <w:abstractNumId w:val="15"/>
  </w:num>
  <w:num w:numId="9">
    <w:abstractNumId w:val="22"/>
  </w:num>
  <w:num w:numId="10">
    <w:abstractNumId w:val="31"/>
  </w:num>
  <w:num w:numId="11">
    <w:abstractNumId w:val="0"/>
  </w:num>
  <w:num w:numId="12">
    <w:abstractNumId w:val="17"/>
  </w:num>
  <w:num w:numId="13">
    <w:abstractNumId w:val="8"/>
  </w:num>
  <w:num w:numId="14">
    <w:abstractNumId w:val="32"/>
  </w:num>
  <w:num w:numId="15">
    <w:abstractNumId w:val="26"/>
  </w:num>
  <w:num w:numId="16">
    <w:abstractNumId w:val="9"/>
  </w:num>
  <w:num w:numId="17">
    <w:abstractNumId w:val="1"/>
  </w:num>
  <w:num w:numId="18">
    <w:abstractNumId w:val="20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3"/>
  </w:num>
  <w:num w:numId="26">
    <w:abstractNumId w:val="3"/>
  </w:num>
  <w:num w:numId="27">
    <w:abstractNumId w:val="12"/>
  </w:num>
  <w:num w:numId="28">
    <w:abstractNumId w:val="30"/>
  </w:num>
  <w:num w:numId="29">
    <w:abstractNumId w:val="34"/>
  </w:num>
  <w:num w:numId="30">
    <w:abstractNumId w:val="25"/>
  </w:num>
  <w:num w:numId="31">
    <w:abstractNumId w:val="21"/>
  </w:num>
  <w:num w:numId="32">
    <w:abstractNumId w:val="2"/>
  </w:num>
  <w:num w:numId="33">
    <w:abstractNumId w:val="14"/>
  </w:num>
  <w:num w:numId="34">
    <w:abstractNumId w:val="2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1249"/>
    <w:rsid w:val="000227B6"/>
    <w:rsid w:val="00027901"/>
    <w:rsid w:val="000431AC"/>
    <w:rsid w:val="00043B1C"/>
    <w:rsid w:val="00043B30"/>
    <w:rsid w:val="00076404"/>
    <w:rsid w:val="00080A80"/>
    <w:rsid w:val="00087658"/>
    <w:rsid w:val="000914FC"/>
    <w:rsid w:val="0009179C"/>
    <w:rsid w:val="000A7047"/>
    <w:rsid w:val="000B04A4"/>
    <w:rsid w:val="000B62F9"/>
    <w:rsid w:val="000C0659"/>
    <w:rsid w:val="000C5A22"/>
    <w:rsid w:val="000C7D25"/>
    <w:rsid w:val="000D2616"/>
    <w:rsid w:val="000D62C0"/>
    <w:rsid w:val="000F5B3F"/>
    <w:rsid w:val="00106EE2"/>
    <w:rsid w:val="00137B81"/>
    <w:rsid w:val="00175369"/>
    <w:rsid w:val="00185E11"/>
    <w:rsid w:val="001A6D9F"/>
    <w:rsid w:val="001B000B"/>
    <w:rsid w:val="001C0C76"/>
    <w:rsid w:val="001C301B"/>
    <w:rsid w:val="001D43D5"/>
    <w:rsid w:val="001E3D87"/>
    <w:rsid w:val="001F0162"/>
    <w:rsid w:val="001F79E6"/>
    <w:rsid w:val="00222DFF"/>
    <w:rsid w:val="002354EB"/>
    <w:rsid w:val="00245724"/>
    <w:rsid w:val="00257FF7"/>
    <w:rsid w:val="002757E9"/>
    <w:rsid w:val="00276AD2"/>
    <w:rsid w:val="00297964"/>
    <w:rsid w:val="002A32E9"/>
    <w:rsid w:val="002B2BE0"/>
    <w:rsid w:val="002B78EF"/>
    <w:rsid w:val="002B7B5A"/>
    <w:rsid w:val="002C0C89"/>
    <w:rsid w:val="002C3FA0"/>
    <w:rsid w:val="002C595B"/>
    <w:rsid w:val="002D5BA1"/>
    <w:rsid w:val="003069DD"/>
    <w:rsid w:val="00313975"/>
    <w:rsid w:val="003776B3"/>
    <w:rsid w:val="00377835"/>
    <w:rsid w:val="00381BB0"/>
    <w:rsid w:val="003A4124"/>
    <w:rsid w:val="003D0134"/>
    <w:rsid w:val="003D7BFC"/>
    <w:rsid w:val="004403DD"/>
    <w:rsid w:val="00475F84"/>
    <w:rsid w:val="00484F96"/>
    <w:rsid w:val="00496EC6"/>
    <w:rsid w:val="004A3E60"/>
    <w:rsid w:val="004C6A69"/>
    <w:rsid w:val="004E05E1"/>
    <w:rsid w:val="004E570A"/>
    <w:rsid w:val="004E6836"/>
    <w:rsid w:val="004E6D2F"/>
    <w:rsid w:val="004F1221"/>
    <w:rsid w:val="0051586C"/>
    <w:rsid w:val="00587340"/>
    <w:rsid w:val="00596D43"/>
    <w:rsid w:val="005B7631"/>
    <w:rsid w:val="006242BC"/>
    <w:rsid w:val="00677559"/>
    <w:rsid w:val="00682626"/>
    <w:rsid w:val="00697FD8"/>
    <w:rsid w:val="006E0371"/>
    <w:rsid w:val="006F6D71"/>
    <w:rsid w:val="007001B5"/>
    <w:rsid w:val="00703305"/>
    <w:rsid w:val="00747BE7"/>
    <w:rsid w:val="00797061"/>
    <w:rsid w:val="007E5C26"/>
    <w:rsid w:val="00803BCD"/>
    <w:rsid w:val="0085634A"/>
    <w:rsid w:val="00865F52"/>
    <w:rsid w:val="008B3B00"/>
    <w:rsid w:val="008C4A56"/>
    <w:rsid w:val="009040D1"/>
    <w:rsid w:val="00914B20"/>
    <w:rsid w:val="00934BD3"/>
    <w:rsid w:val="0094069F"/>
    <w:rsid w:val="00951AF0"/>
    <w:rsid w:val="009755FE"/>
    <w:rsid w:val="00990655"/>
    <w:rsid w:val="009C339F"/>
    <w:rsid w:val="009C63F9"/>
    <w:rsid w:val="00A119E2"/>
    <w:rsid w:val="00A20E7E"/>
    <w:rsid w:val="00A3696E"/>
    <w:rsid w:val="00A50F48"/>
    <w:rsid w:val="00A6062C"/>
    <w:rsid w:val="00AA0E57"/>
    <w:rsid w:val="00AA1BA1"/>
    <w:rsid w:val="00AA4D30"/>
    <w:rsid w:val="00AB7BBC"/>
    <w:rsid w:val="00AE39DE"/>
    <w:rsid w:val="00B2469A"/>
    <w:rsid w:val="00B74119"/>
    <w:rsid w:val="00B77B52"/>
    <w:rsid w:val="00BA1D09"/>
    <w:rsid w:val="00BA64F5"/>
    <w:rsid w:val="00BD3A17"/>
    <w:rsid w:val="00BE7F30"/>
    <w:rsid w:val="00C05F93"/>
    <w:rsid w:val="00C1686A"/>
    <w:rsid w:val="00C2206A"/>
    <w:rsid w:val="00C32785"/>
    <w:rsid w:val="00C5355D"/>
    <w:rsid w:val="00C62B94"/>
    <w:rsid w:val="00C6431E"/>
    <w:rsid w:val="00C8591D"/>
    <w:rsid w:val="00C8623D"/>
    <w:rsid w:val="00CC2DBE"/>
    <w:rsid w:val="00CC3704"/>
    <w:rsid w:val="00CE3D8A"/>
    <w:rsid w:val="00CE6063"/>
    <w:rsid w:val="00D0445A"/>
    <w:rsid w:val="00D07791"/>
    <w:rsid w:val="00D22D7A"/>
    <w:rsid w:val="00D447C8"/>
    <w:rsid w:val="00D463DB"/>
    <w:rsid w:val="00D629A7"/>
    <w:rsid w:val="00D65384"/>
    <w:rsid w:val="00D71FF7"/>
    <w:rsid w:val="00DB4FF2"/>
    <w:rsid w:val="00DC66BF"/>
    <w:rsid w:val="00DE0384"/>
    <w:rsid w:val="00DE42D1"/>
    <w:rsid w:val="00DF0E96"/>
    <w:rsid w:val="00DF6E4D"/>
    <w:rsid w:val="00E05A24"/>
    <w:rsid w:val="00E220B6"/>
    <w:rsid w:val="00E24D49"/>
    <w:rsid w:val="00E36D7F"/>
    <w:rsid w:val="00E45901"/>
    <w:rsid w:val="00E6318E"/>
    <w:rsid w:val="00E74B29"/>
    <w:rsid w:val="00E761F5"/>
    <w:rsid w:val="00E84834"/>
    <w:rsid w:val="00EA269E"/>
    <w:rsid w:val="00EB0FE3"/>
    <w:rsid w:val="00ED6054"/>
    <w:rsid w:val="00F14D29"/>
    <w:rsid w:val="00F1701B"/>
    <w:rsid w:val="00F2305A"/>
    <w:rsid w:val="00F30EBB"/>
    <w:rsid w:val="00F33632"/>
    <w:rsid w:val="00FA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1249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A7047"/>
    <w:rPr>
      <w:kern w:val="2"/>
    </w:rPr>
  </w:style>
  <w:style w:type="paragraph" w:styleId="a9">
    <w:name w:val="footer"/>
    <w:basedOn w:val="a"/>
    <w:link w:val="aa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A7047"/>
    <w:rPr>
      <w:kern w:val="2"/>
    </w:rPr>
  </w:style>
  <w:style w:type="paragraph" w:styleId="ab">
    <w:name w:val="Balloon Text"/>
    <w:basedOn w:val="a"/>
    <w:link w:val="ac"/>
    <w:rsid w:val="00DF6E4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DF6E4D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2">
    <w:name w:val="清單段落2"/>
    <w:basedOn w:val="a"/>
    <w:rsid w:val="00C5355D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D629A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台中世貿中心</Company>
  <LinksUpToDate>false</LinksUpToDate>
  <CharactersWithSpaces>1498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2016-09-07T07:23:00Z</cp:lastPrinted>
  <dcterms:created xsi:type="dcterms:W3CDTF">2019-01-31T06:20:00Z</dcterms:created>
  <dcterms:modified xsi:type="dcterms:W3CDTF">2019-01-31T06:20:00Z</dcterms:modified>
</cp:coreProperties>
</file>