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63" w:rsidRPr="000A559C" w:rsidRDefault="00612F2D" w:rsidP="000A559C">
      <w:pPr>
        <w:rPr>
          <w:rFonts w:ascii="Arial" w:eastAsia="華康超明體" w:hAnsi="Arial" w:cs="Arial"/>
          <w:sz w:val="84"/>
          <w:szCs w:val="84"/>
        </w:rPr>
      </w:pPr>
      <w:r>
        <w:rPr>
          <w:noProof/>
        </w:rPr>
        <w:drawing>
          <wp:inline distT="0" distB="0" distL="0" distR="0">
            <wp:extent cx="2352675" cy="790575"/>
            <wp:effectExtent l="19050" t="0" r="9525" b="0"/>
            <wp:docPr id="1" name="圖片 1" descr="世貿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世貿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59C">
        <w:rPr>
          <w:rFonts w:hint="eastAsia"/>
        </w:rPr>
        <w:t xml:space="preserve">    </w:t>
      </w:r>
      <w:r w:rsidR="000A559C" w:rsidRPr="000A559C">
        <w:rPr>
          <w:rFonts w:ascii="Arial" w:eastAsia="華康超明體" w:hAnsi="Arial" w:cs="Arial" w:hint="eastAsia"/>
          <w:sz w:val="84"/>
          <w:szCs w:val="84"/>
        </w:rPr>
        <w:t>法文</w:t>
      </w:r>
      <w:r w:rsidR="000A559C" w:rsidRPr="000A559C">
        <w:rPr>
          <w:rFonts w:ascii="Arial" w:eastAsia="華康超明體" w:hAnsi="Arial" w:cs="Arial" w:hint="eastAsia"/>
          <w:sz w:val="84"/>
          <w:szCs w:val="84"/>
        </w:rPr>
        <w:t>(</w:t>
      </w:r>
      <w:r w:rsidR="00EA349B">
        <w:rPr>
          <w:rFonts w:ascii="Arial" w:eastAsia="華康超明體" w:hAnsi="Arial" w:cs="Arial" w:hint="eastAsia"/>
          <w:sz w:val="84"/>
          <w:szCs w:val="84"/>
        </w:rPr>
        <w:t>二</w:t>
      </w:r>
      <w:r w:rsidR="000A559C" w:rsidRPr="000A559C">
        <w:rPr>
          <w:rFonts w:ascii="Arial" w:eastAsia="華康超明體" w:hAnsi="Arial" w:cs="Arial" w:hint="eastAsia"/>
          <w:sz w:val="84"/>
          <w:szCs w:val="84"/>
        </w:rPr>
        <w:t>)</w:t>
      </w:r>
    </w:p>
    <w:p w:rsidR="00797061" w:rsidRDefault="00612F2D" w:rsidP="00EA349B">
      <w:pPr>
        <w:tabs>
          <w:tab w:val="left" w:pos="1080"/>
          <w:tab w:val="left" w:pos="1620"/>
          <w:tab w:val="left" w:pos="1800"/>
        </w:tabs>
        <w:ind w:right="720"/>
        <w:jc w:val="both"/>
        <w:rPr>
          <w:rFonts w:ascii="Arial" w:hAnsi="新細明體" w:cs="Arial" w:hint="eastAsia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152400" cy="161925"/>
            <wp:effectExtent l="19050" t="0" r="0" b="0"/>
            <wp:docPr id="2" name="圖片 2" descr="Red 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 Swir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061" w:rsidRPr="00222DFF">
        <w:rPr>
          <w:rFonts w:ascii="Arial" w:hAnsi="新細明體" w:cs="Arial"/>
          <w:b/>
          <w:sz w:val="28"/>
        </w:rPr>
        <w:t>課程</w:t>
      </w:r>
      <w:r w:rsidR="000A559C">
        <w:rPr>
          <w:rFonts w:ascii="Arial" w:hAnsi="新細明體" w:cs="Arial" w:hint="eastAsia"/>
          <w:b/>
          <w:sz w:val="28"/>
        </w:rPr>
        <w:t>宗旨</w:t>
      </w:r>
    </w:p>
    <w:p w:rsidR="00797061" w:rsidRDefault="00EA349B" w:rsidP="00DD08B4">
      <w:pPr>
        <w:tabs>
          <w:tab w:val="left" w:pos="1080"/>
          <w:tab w:val="left" w:pos="1620"/>
          <w:tab w:val="left" w:pos="1800"/>
        </w:tabs>
        <w:ind w:leftChars="100" w:left="240" w:right="720"/>
        <w:jc w:val="both"/>
        <w:rPr>
          <w:rFonts w:ascii="Arial" w:hAnsi="Arial" w:cs="Arial" w:hint="eastAsia"/>
          <w:szCs w:val="24"/>
        </w:rPr>
      </w:pPr>
      <w:r w:rsidRPr="00EA349B">
        <w:rPr>
          <w:rFonts w:ascii="Arial" w:hAnsi="Arial" w:cs="Arial" w:hint="eastAsia"/>
          <w:szCs w:val="24"/>
        </w:rPr>
        <w:t>培養英文之外的第二外國語能力，能使用基本的生活對話，表達自己的需求及一般性溝通。</w:t>
      </w:r>
    </w:p>
    <w:p w:rsidR="000A559C" w:rsidRDefault="00612F2D" w:rsidP="00EA349B">
      <w:pPr>
        <w:tabs>
          <w:tab w:val="left" w:pos="1080"/>
          <w:tab w:val="left" w:pos="1620"/>
          <w:tab w:val="left" w:pos="1800"/>
        </w:tabs>
        <w:ind w:right="720"/>
        <w:jc w:val="both"/>
        <w:rPr>
          <w:rFonts w:ascii="Arial" w:hAnsi="新細明體" w:cs="Arial" w:hint="eastAsia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152400" cy="161925"/>
            <wp:effectExtent l="19050" t="0" r="0" b="0"/>
            <wp:docPr id="3" name="圖片 3" descr="Red 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Swir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59C" w:rsidRPr="00222DFF">
        <w:rPr>
          <w:rFonts w:ascii="Arial" w:hAnsi="新細明體" w:cs="Arial"/>
          <w:b/>
          <w:sz w:val="28"/>
        </w:rPr>
        <w:t>課程</w:t>
      </w:r>
      <w:r w:rsidR="000A559C">
        <w:rPr>
          <w:rFonts w:ascii="Arial" w:hAnsi="新細明體" w:cs="Arial" w:hint="eastAsia"/>
          <w:b/>
          <w:sz w:val="28"/>
        </w:rPr>
        <w:t>目標</w:t>
      </w:r>
    </w:p>
    <w:p w:rsidR="00EA349B" w:rsidRDefault="00EA349B" w:rsidP="00EA349B">
      <w:pPr>
        <w:tabs>
          <w:tab w:val="left" w:pos="1080"/>
          <w:tab w:val="left" w:pos="1620"/>
          <w:tab w:val="left" w:pos="1800"/>
        </w:tabs>
        <w:ind w:leftChars="100" w:left="240" w:right="720"/>
        <w:jc w:val="both"/>
        <w:rPr>
          <w:rFonts w:ascii="Verdana" w:hAnsi="Verdana" w:hint="eastAsia"/>
          <w:color w:val="333333"/>
          <w:szCs w:val="24"/>
        </w:rPr>
      </w:pPr>
      <w:r w:rsidRPr="00EA349B">
        <w:rPr>
          <w:rFonts w:ascii="Verdana" w:hAnsi="Verdana" w:hint="eastAsia"/>
          <w:color w:val="333333"/>
          <w:szCs w:val="24"/>
        </w:rPr>
        <w:t>有能力表達自己的喜歡偏好。能夠敘述自己從事的活動、介紹自己的家人及天氣、時間的表達。</w:t>
      </w:r>
    </w:p>
    <w:p w:rsidR="000A559C" w:rsidRDefault="00612F2D" w:rsidP="00EA349B">
      <w:pPr>
        <w:tabs>
          <w:tab w:val="left" w:pos="1080"/>
          <w:tab w:val="left" w:pos="1620"/>
          <w:tab w:val="left" w:pos="1800"/>
        </w:tabs>
        <w:ind w:right="720"/>
        <w:jc w:val="both"/>
        <w:rPr>
          <w:rFonts w:ascii="Arial" w:hAnsi="新細明體" w:cs="Arial" w:hint="eastAsia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152400" cy="161925"/>
            <wp:effectExtent l="19050" t="0" r="0" b="0"/>
            <wp:docPr id="4" name="圖片 4" descr="Red 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 Swir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59C" w:rsidRPr="00222DFF">
        <w:rPr>
          <w:rFonts w:ascii="Arial" w:hAnsi="新細明體" w:cs="Arial"/>
          <w:b/>
          <w:sz w:val="28"/>
        </w:rPr>
        <w:t>課程</w:t>
      </w:r>
      <w:r w:rsidR="000A559C">
        <w:rPr>
          <w:rFonts w:ascii="Arial" w:hAnsi="新細明體" w:cs="Arial" w:hint="eastAsia"/>
          <w:b/>
          <w:sz w:val="28"/>
        </w:rPr>
        <w:t>特色</w:t>
      </w:r>
    </w:p>
    <w:p w:rsidR="00EA349B" w:rsidRDefault="00EA349B" w:rsidP="00EA349B">
      <w:pPr>
        <w:tabs>
          <w:tab w:val="left" w:pos="1080"/>
          <w:tab w:val="left" w:pos="1620"/>
          <w:tab w:val="left" w:pos="1800"/>
        </w:tabs>
        <w:spacing w:line="288" w:lineRule="auto"/>
        <w:ind w:leftChars="100" w:left="240" w:right="720"/>
        <w:jc w:val="both"/>
        <w:rPr>
          <w:rFonts w:ascii="Verdana" w:hAnsi="Verdana" w:hint="eastAsia"/>
          <w:color w:val="333333"/>
          <w:szCs w:val="24"/>
        </w:rPr>
      </w:pPr>
      <w:r w:rsidRPr="00EA349B">
        <w:rPr>
          <w:rFonts w:ascii="Verdana" w:hAnsi="Verdana" w:hint="eastAsia"/>
          <w:color w:val="333333"/>
          <w:szCs w:val="24"/>
        </w:rPr>
        <w:t>聽說教學法、情境教學法</w:t>
      </w:r>
      <w:r w:rsidRPr="00EA349B">
        <w:rPr>
          <w:rFonts w:ascii="Verdana" w:hAnsi="Verdana" w:hint="eastAsia"/>
          <w:color w:val="333333"/>
          <w:szCs w:val="24"/>
        </w:rPr>
        <w:t>(audio-visuel)</w:t>
      </w:r>
      <w:r w:rsidRPr="00EA349B">
        <w:rPr>
          <w:rFonts w:ascii="Verdana" w:hAnsi="Verdana" w:hint="eastAsia"/>
          <w:color w:val="333333"/>
          <w:szCs w:val="24"/>
        </w:rPr>
        <w:t>、法文網路資源運用教學法</w:t>
      </w:r>
      <w:r w:rsidRPr="00EA349B">
        <w:rPr>
          <w:rFonts w:ascii="Verdana" w:hAnsi="Verdana" w:hint="eastAsia"/>
          <w:color w:val="333333"/>
          <w:szCs w:val="24"/>
        </w:rPr>
        <w:t>(TIC)</w:t>
      </w:r>
      <w:r w:rsidRPr="00EA349B">
        <w:rPr>
          <w:rFonts w:ascii="Verdana" w:hAnsi="Verdana" w:hint="eastAsia"/>
          <w:color w:val="333333"/>
          <w:szCs w:val="24"/>
        </w:rPr>
        <w:t>。以輕鬆活潑的方式，學習法文的法音。利用多媒體影音增進情境學習的效果。</w:t>
      </w:r>
    </w:p>
    <w:p w:rsidR="000A559C" w:rsidRDefault="00612F2D" w:rsidP="000A559C">
      <w:pPr>
        <w:tabs>
          <w:tab w:val="left" w:pos="1080"/>
          <w:tab w:val="left" w:pos="1620"/>
          <w:tab w:val="left" w:pos="1800"/>
        </w:tabs>
        <w:spacing w:line="288" w:lineRule="auto"/>
        <w:ind w:right="720"/>
        <w:jc w:val="both"/>
        <w:rPr>
          <w:rFonts w:ascii="Arial" w:hAnsi="新細明體" w:cs="Arial" w:hint="eastAsia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152400" cy="161925"/>
            <wp:effectExtent l="19050" t="0" r="0" b="0"/>
            <wp:docPr id="5" name="圖片 5" descr="Red 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d Swir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59C" w:rsidRPr="00222DFF">
        <w:rPr>
          <w:rFonts w:ascii="Arial" w:hAnsi="新細明體" w:cs="Arial"/>
          <w:b/>
          <w:sz w:val="28"/>
        </w:rPr>
        <w:t>課程</w:t>
      </w:r>
      <w:r w:rsidR="000A559C">
        <w:rPr>
          <w:rFonts w:ascii="Arial" w:hAnsi="新細明體" w:cs="Arial" w:hint="eastAsia"/>
          <w:b/>
          <w:sz w:val="28"/>
        </w:rPr>
        <w:t>大綱</w:t>
      </w:r>
    </w:p>
    <w:p w:rsidR="00612F2D" w:rsidRDefault="00612F2D" w:rsidP="00612F2D">
      <w:pPr>
        <w:spacing w:beforeLines="20"/>
        <w:rPr>
          <w:rFonts w:ascii="細明體" w:eastAsia="細明體" w:hAnsi="細明體" w:cs="細明體" w:hint="eastAsia"/>
          <w:szCs w:val="24"/>
        </w:rPr>
      </w:pPr>
      <w:r>
        <w:rPr>
          <w:rFonts w:ascii="細明體" w:eastAsia="細明體" w:hAnsi="細明體" w:cs="細明體" w:hint="eastAsia"/>
          <w:szCs w:val="24"/>
        </w:rPr>
        <w:t xml:space="preserve">  1.</w:t>
      </w:r>
      <w:r w:rsidR="00EA349B" w:rsidRPr="00EA349B">
        <w:rPr>
          <w:rFonts w:ascii="細明體" w:eastAsia="細明體" w:hAnsi="細明體" w:cs="細明體" w:hint="eastAsia"/>
          <w:szCs w:val="24"/>
        </w:rPr>
        <w:t>表示偏好的句型 2.表達各種感覺需求 3.敘述自己的嗜好活動 4.介紹親屬關係及敘述自己</w:t>
      </w:r>
    </w:p>
    <w:p w:rsidR="00EA349B" w:rsidRDefault="00EA349B" w:rsidP="00612F2D">
      <w:pPr>
        <w:spacing w:beforeLines="20"/>
        <w:ind w:left="600"/>
        <w:rPr>
          <w:rFonts w:ascii="細明體" w:eastAsia="細明體" w:hAnsi="細明體" w:cs="細明體" w:hint="eastAsia"/>
          <w:szCs w:val="24"/>
        </w:rPr>
      </w:pPr>
      <w:r w:rsidRPr="00EA349B">
        <w:rPr>
          <w:rFonts w:ascii="細明體" w:eastAsia="細明體" w:hAnsi="細明體" w:cs="細明體" w:hint="eastAsia"/>
          <w:szCs w:val="24"/>
        </w:rPr>
        <w:t>的家庭 5.表達時間及天去和約會的用法</w:t>
      </w:r>
    </w:p>
    <w:p w:rsidR="000A559C" w:rsidRPr="000A559C" w:rsidRDefault="00612F2D" w:rsidP="00EA349B">
      <w:pPr>
        <w:spacing w:beforeLines="20"/>
        <w:ind w:left="260" w:hangingChars="100" w:hanging="260"/>
        <w:rPr>
          <w:rFonts w:ascii="Arial" w:hAnsi="新細明體" w:cs="Arial" w:hint="eastAsia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152400" cy="161925"/>
            <wp:effectExtent l="19050" t="0" r="0" b="0"/>
            <wp:docPr id="6" name="圖片 6" descr="Red 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d Swir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063" w:rsidRPr="00222DFF">
        <w:rPr>
          <w:rFonts w:ascii="Arial" w:hAnsi="新細明體" w:cs="Arial"/>
          <w:b/>
          <w:sz w:val="26"/>
          <w:szCs w:val="26"/>
        </w:rPr>
        <w:t>師資介紹</w:t>
      </w:r>
      <w:r w:rsidR="00222DFF" w:rsidRPr="00222DFF">
        <w:rPr>
          <w:rFonts w:ascii="Arial" w:hAnsi="新細明體" w:cs="Arial"/>
          <w:b/>
          <w:sz w:val="26"/>
          <w:szCs w:val="26"/>
        </w:rPr>
        <w:t>：</w:t>
      </w:r>
      <w:r w:rsidR="000A559C" w:rsidRPr="000A559C">
        <w:rPr>
          <w:rFonts w:ascii="Arial" w:hAnsi="新細明體" w:cs="Arial" w:hint="eastAsia"/>
          <w:sz w:val="26"/>
          <w:szCs w:val="26"/>
        </w:rPr>
        <w:t>蔡佳勳</w:t>
      </w:r>
      <w:r w:rsidR="000A559C" w:rsidRPr="000A559C">
        <w:rPr>
          <w:rFonts w:ascii="Arial" w:hAnsi="新細明體" w:cs="Arial" w:hint="eastAsia"/>
          <w:sz w:val="26"/>
          <w:szCs w:val="26"/>
        </w:rPr>
        <w:t xml:space="preserve"> </w:t>
      </w:r>
      <w:r w:rsidR="000A559C" w:rsidRPr="000A559C">
        <w:rPr>
          <w:rFonts w:ascii="Arial" w:hAnsi="新細明體" w:cs="Arial" w:hint="eastAsia"/>
          <w:sz w:val="26"/>
          <w:szCs w:val="26"/>
        </w:rPr>
        <w:t>老師</w:t>
      </w:r>
    </w:p>
    <w:p w:rsidR="00CE6063" w:rsidRPr="000A559C" w:rsidRDefault="000A559C" w:rsidP="000A559C">
      <w:pPr>
        <w:spacing w:afterLines="50"/>
        <w:ind w:left="260" w:hangingChars="100" w:hanging="260"/>
        <w:rPr>
          <w:rFonts w:ascii="Arial" w:hAnsi="新細明體" w:cs="Arial"/>
          <w:sz w:val="26"/>
          <w:szCs w:val="26"/>
        </w:rPr>
      </w:pPr>
      <w:r w:rsidRPr="000A559C">
        <w:rPr>
          <w:rFonts w:ascii="Arial" w:hAnsi="新細明體" w:cs="Arial" w:hint="eastAsia"/>
          <w:sz w:val="26"/>
          <w:szCs w:val="26"/>
        </w:rPr>
        <w:t xml:space="preserve"> </w:t>
      </w:r>
      <w:r w:rsidRPr="000A559C">
        <w:rPr>
          <w:rFonts w:ascii="Arial" w:hAnsi="新細明體" w:cs="Arial" w:hint="eastAsia"/>
          <w:sz w:val="26"/>
          <w:szCs w:val="26"/>
        </w:rPr>
        <w:t>中興大學、大葉大學、朝陽科技大學法文講師；</w:t>
      </w:r>
      <w:r w:rsidR="00612F2D" w:rsidRPr="00366404">
        <w:rPr>
          <w:rFonts w:ascii="Arial" w:hAnsi="新細明體" w:cs="Arial"/>
          <w:sz w:val="26"/>
          <w:szCs w:val="26"/>
        </w:rPr>
        <w:t>大里高中、文華高中和臺中一中法文教師</w:t>
      </w:r>
      <w:r w:rsidRPr="000A559C">
        <w:rPr>
          <w:rFonts w:ascii="Arial" w:hAnsi="新細明體" w:cs="Arial" w:hint="eastAsia"/>
          <w:sz w:val="26"/>
          <w:szCs w:val="26"/>
        </w:rPr>
        <w:t>。交通部法語導遊級領隊及格證書。淡江大學法文研究所碩士畢業。</w:t>
      </w:r>
    </w:p>
    <w:p w:rsidR="00612F2D" w:rsidRDefault="00612F2D" w:rsidP="00612F2D">
      <w:pPr>
        <w:spacing w:afterLines="50"/>
        <w:rPr>
          <w:rFonts w:ascii="Arial" w:hAnsi="新細明體" w:cs="Arial" w:hint="eastAsia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152400" cy="161925"/>
            <wp:effectExtent l="19050" t="0" r="0" b="0"/>
            <wp:docPr id="14" name="圖片 8" descr="Red 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Red Swir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404">
        <w:rPr>
          <w:rFonts w:ascii="Arial" w:hAnsi="新細明體" w:cs="Arial"/>
          <w:b/>
          <w:sz w:val="26"/>
          <w:szCs w:val="26"/>
        </w:rPr>
        <w:t>開課日期：</w:t>
      </w:r>
    </w:p>
    <w:p w:rsidR="00612F2D" w:rsidRPr="008D0D95" w:rsidRDefault="00612F2D" w:rsidP="00612F2D">
      <w:pPr>
        <w:snapToGrid w:val="0"/>
        <w:ind w:left="539" w:right="452" w:hanging="539"/>
        <w:rPr>
          <w:rFonts w:ascii="Arial" w:hAnsi="Arial" w:cs="Arial"/>
          <w:b/>
          <w:spacing w:val="20"/>
          <w:szCs w:val="24"/>
        </w:rPr>
      </w:pPr>
      <w:r>
        <w:rPr>
          <w:rFonts w:ascii="Arial" w:hAnsi="Arial" w:cs="Arial" w:hint="eastAsia"/>
          <w:b/>
          <w:spacing w:val="20"/>
          <w:szCs w:val="24"/>
        </w:rPr>
        <w:t xml:space="preserve">  </w:t>
      </w:r>
      <w:r w:rsidRPr="008D0D95">
        <w:rPr>
          <w:rFonts w:ascii="Arial" w:hAnsi="Arial" w:cs="Arial" w:hint="eastAsia"/>
          <w:b/>
          <w:spacing w:val="20"/>
          <w:szCs w:val="24"/>
        </w:rPr>
        <w:t>第</w:t>
      </w:r>
      <w:r w:rsidRPr="008D0D95">
        <w:rPr>
          <w:rFonts w:ascii="Arial" w:hAnsi="Arial" w:cs="Arial" w:hint="eastAsia"/>
          <w:b/>
          <w:spacing w:val="20"/>
          <w:szCs w:val="24"/>
        </w:rPr>
        <w:t>1</w:t>
      </w:r>
      <w:r w:rsidRPr="008D0D95">
        <w:rPr>
          <w:rFonts w:ascii="Arial" w:hAnsi="Arial" w:cs="Arial" w:hint="eastAsia"/>
          <w:b/>
          <w:spacing w:val="20"/>
          <w:szCs w:val="24"/>
        </w:rPr>
        <w:t>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>
        <w:rPr>
          <w:rFonts w:ascii="Arial" w:hAnsi="Arial" w:cs="Arial" w:hint="eastAsia"/>
          <w:b/>
          <w:spacing w:val="20"/>
          <w:szCs w:val="24"/>
        </w:rPr>
        <w:t>6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>
        <w:rPr>
          <w:rFonts w:ascii="Arial" w:hAnsi="Arial" w:cs="Arial" w:hint="eastAsia"/>
          <w:b/>
          <w:spacing w:val="20"/>
          <w:szCs w:val="24"/>
        </w:rPr>
        <w:t xml:space="preserve">14 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>
        <w:rPr>
          <w:rFonts w:ascii="Arial" w:hAnsi="Arial" w:cs="Arial" w:hint="eastAsia"/>
          <w:b/>
          <w:spacing w:val="20"/>
          <w:szCs w:val="24"/>
        </w:rPr>
        <w:t>至</w:t>
      </w:r>
      <w:r>
        <w:rPr>
          <w:rFonts w:ascii="Arial" w:hAnsi="Arial" w:cs="Arial" w:hint="eastAsia"/>
          <w:b/>
          <w:spacing w:val="20"/>
          <w:szCs w:val="24"/>
        </w:rPr>
        <w:t>8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>
        <w:rPr>
          <w:rFonts w:ascii="Arial" w:hAnsi="Arial" w:cs="Arial" w:hint="eastAsia"/>
          <w:b/>
          <w:spacing w:val="20"/>
          <w:szCs w:val="24"/>
        </w:rPr>
        <w:t>16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8D0D95">
        <w:rPr>
          <w:rFonts w:ascii="Arial" w:hAnsi="Arial" w:cs="Arial"/>
          <w:b/>
          <w:spacing w:val="20"/>
          <w:szCs w:val="24"/>
        </w:rPr>
        <w:t>週</w:t>
      </w:r>
      <w:r>
        <w:rPr>
          <w:rFonts w:ascii="Arial" w:hAnsi="Arial" w:cs="Arial" w:hint="eastAsia"/>
          <w:b/>
          <w:spacing w:val="20"/>
          <w:szCs w:val="24"/>
        </w:rPr>
        <w:t>五</w:t>
      </w:r>
      <w:r w:rsidRPr="00D25E71">
        <w:rPr>
          <w:rFonts w:ascii="Arial" w:hAnsi="Arial" w:cs="Arial"/>
          <w:b/>
          <w:spacing w:val="20"/>
          <w:szCs w:val="24"/>
        </w:rPr>
        <w:t>)</w:t>
      </w:r>
      <w:r w:rsidRPr="00366404">
        <w:rPr>
          <w:rFonts w:ascii="Arial" w:hAnsi="Arial" w:cs="Arial" w:hint="eastAsia"/>
          <w:b/>
          <w:spacing w:val="20"/>
          <w:sz w:val="26"/>
          <w:szCs w:val="26"/>
        </w:rPr>
        <w:t xml:space="preserve"> </w:t>
      </w:r>
      <w:r w:rsidRPr="000A559C">
        <w:rPr>
          <w:rFonts w:ascii="Arial" w:hAnsi="Arial" w:cs="Arial" w:hint="eastAsia"/>
          <w:b/>
          <w:spacing w:val="20"/>
          <w:sz w:val="26"/>
          <w:szCs w:val="26"/>
        </w:rPr>
        <w:t>19:00-2</w:t>
      </w:r>
      <w:r>
        <w:rPr>
          <w:rFonts w:ascii="Arial" w:hAnsi="Arial" w:cs="Arial" w:hint="eastAsia"/>
          <w:b/>
          <w:spacing w:val="20"/>
          <w:sz w:val="26"/>
          <w:szCs w:val="26"/>
        </w:rPr>
        <w:t>2</w:t>
      </w:r>
      <w:r w:rsidRPr="000A559C">
        <w:rPr>
          <w:rFonts w:ascii="Arial" w:hAnsi="Arial" w:cs="Arial" w:hint="eastAsia"/>
          <w:b/>
          <w:spacing w:val="20"/>
          <w:sz w:val="26"/>
          <w:szCs w:val="26"/>
        </w:rPr>
        <w:t>:</w:t>
      </w:r>
      <w:r>
        <w:rPr>
          <w:rFonts w:ascii="Arial" w:hAnsi="Arial" w:cs="Arial" w:hint="eastAsia"/>
          <w:b/>
          <w:spacing w:val="20"/>
          <w:sz w:val="26"/>
          <w:szCs w:val="26"/>
        </w:rPr>
        <w:t>0</w:t>
      </w:r>
      <w:r w:rsidRPr="000A559C">
        <w:rPr>
          <w:rFonts w:ascii="Arial" w:hAnsi="Arial" w:cs="Arial" w:hint="eastAsia"/>
          <w:b/>
          <w:spacing w:val="20"/>
          <w:sz w:val="26"/>
          <w:szCs w:val="26"/>
        </w:rPr>
        <w:t>0</w:t>
      </w:r>
      <w:r w:rsidRPr="008D0D95">
        <w:rPr>
          <w:rFonts w:ascii="Arial" w:hAnsi="Arial" w:cs="Arial"/>
          <w:b/>
          <w:spacing w:val="20"/>
          <w:szCs w:val="24"/>
        </w:rPr>
        <w:t>共</w:t>
      </w:r>
      <w:r>
        <w:rPr>
          <w:rFonts w:ascii="Arial" w:hAnsi="Arial" w:cs="Arial" w:hint="eastAsia"/>
          <w:b/>
          <w:spacing w:val="20"/>
          <w:szCs w:val="24"/>
        </w:rPr>
        <w:t>30</w:t>
      </w:r>
      <w:r w:rsidRPr="008D0D95">
        <w:rPr>
          <w:rFonts w:ascii="Arial" w:hAnsi="Arial" w:cs="Arial"/>
          <w:b/>
          <w:spacing w:val="20"/>
          <w:szCs w:val="24"/>
        </w:rPr>
        <w:t>小時</w:t>
      </w:r>
    </w:p>
    <w:p w:rsidR="00612F2D" w:rsidRPr="00366404" w:rsidRDefault="00612F2D" w:rsidP="00612F2D">
      <w:pPr>
        <w:spacing w:afterLines="50"/>
        <w:rPr>
          <w:rFonts w:ascii="Arial" w:hAnsi="新細明體" w:cs="Arial" w:hint="eastAsia"/>
          <w:b/>
          <w:sz w:val="26"/>
          <w:szCs w:val="26"/>
        </w:rPr>
      </w:pPr>
      <w:r w:rsidRPr="008D0D95">
        <w:rPr>
          <w:rFonts w:ascii="Arial" w:hAnsi="Arial" w:cs="Arial" w:hint="eastAsia"/>
          <w:b/>
          <w:spacing w:val="20"/>
          <w:szCs w:val="24"/>
        </w:rPr>
        <w:t xml:space="preserve"> </w:t>
      </w:r>
      <w:r>
        <w:rPr>
          <w:rFonts w:ascii="Arial" w:hAnsi="Arial" w:cs="Arial" w:hint="eastAsia"/>
          <w:b/>
          <w:spacing w:val="20"/>
          <w:szCs w:val="24"/>
        </w:rPr>
        <w:t xml:space="preserve"> </w:t>
      </w:r>
      <w:r w:rsidRPr="008D0D95">
        <w:rPr>
          <w:rFonts w:ascii="Arial" w:hAnsi="Arial" w:cs="Arial" w:hint="eastAsia"/>
          <w:b/>
          <w:spacing w:val="20"/>
          <w:szCs w:val="24"/>
        </w:rPr>
        <w:t>第</w:t>
      </w:r>
      <w:r w:rsidRPr="008D0D95">
        <w:rPr>
          <w:rFonts w:ascii="Arial" w:hAnsi="Arial" w:cs="Arial" w:hint="eastAsia"/>
          <w:b/>
          <w:spacing w:val="20"/>
          <w:szCs w:val="24"/>
        </w:rPr>
        <w:t>2</w:t>
      </w:r>
      <w:r w:rsidRPr="008D0D95">
        <w:rPr>
          <w:rFonts w:ascii="Arial" w:hAnsi="Arial" w:cs="Arial" w:hint="eastAsia"/>
          <w:b/>
          <w:spacing w:val="20"/>
          <w:szCs w:val="24"/>
        </w:rPr>
        <w:t>梯次：</w:t>
      </w:r>
      <w:r w:rsidRPr="00D25E71">
        <w:rPr>
          <w:rFonts w:ascii="Arial" w:hAnsi="Arial" w:cs="Arial" w:hint="eastAsia"/>
          <w:b/>
          <w:spacing w:val="20"/>
          <w:szCs w:val="24"/>
        </w:rPr>
        <w:t>108</w:t>
      </w:r>
      <w:r w:rsidRPr="00D25E71">
        <w:rPr>
          <w:rFonts w:ascii="Arial" w:hAnsi="Arial" w:cs="Arial" w:hint="eastAsia"/>
          <w:b/>
          <w:spacing w:val="20"/>
          <w:szCs w:val="24"/>
        </w:rPr>
        <w:t>年</w:t>
      </w:r>
      <w:r>
        <w:rPr>
          <w:rFonts w:ascii="Arial" w:hAnsi="Arial" w:cs="Arial" w:hint="eastAsia"/>
          <w:b/>
          <w:spacing w:val="20"/>
          <w:szCs w:val="24"/>
        </w:rPr>
        <w:t>8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>
        <w:rPr>
          <w:rFonts w:ascii="Arial" w:hAnsi="Arial" w:cs="Arial" w:hint="eastAsia"/>
          <w:b/>
          <w:spacing w:val="20"/>
          <w:szCs w:val="24"/>
        </w:rPr>
        <w:t xml:space="preserve">23 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>
        <w:rPr>
          <w:rFonts w:ascii="Arial" w:hAnsi="Arial" w:cs="Arial" w:hint="eastAsia"/>
          <w:b/>
          <w:spacing w:val="20"/>
          <w:szCs w:val="24"/>
        </w:rPr>
        <w:t>至</w:t>
      </w:r>
      <w:r>
        <w:rPr>
          <w:rFonts w:ascii="Arial" w:hAnsi="Arial" w:cs="Arial" w:hint="eastAsia"/>
          <w:b/>
          <w:spacing w:val="20"/>
          <w:szCs w:val="24"/>
        </w:rPr>
        <w:t>11</w:t>
      </w:r>
      <w:r w:rsidRPr="00D25E71">
        <w:rPr>
          <w:rFonts w:ascii="Arial" w:hAnsi="Arial" w:cs="Arial" w:hint="eastAsia"/>
          <w:b/>
          <w:spacing w:val="20"/>
          <w:szCs w:val="24"/>
        </w:rPr>
        <w:t>月</w:t>
      </w:r>
      <w:r>
        <w:rPr>
          <w:rFonts w:ascii="Arial" w:hAnsi="Arial" w:cs="Arial" w:hint="eastAsia"/>
          <w:b/>
          <w:spacing w:val="20"/>
          <w:szCs w:val="24"/>
        </w:rPr>
        <w:t>8</w:t>
      </w:r>
      <w:r w:rsidRPr="00D25E71">
        <w:rPr>
          <w:rFonts w:ascii="Arial" w:hAnsi="Arial" w:cs="Arial" w:hint="eastAsia"/>
          <w:b/>
          <w:spacing w:val="20"/>
          <w:szCs w:val="24"/>
        </w:rPr>
        <w:t>日</w:t>
      </w:r>
      <w:r w:rsidRPr="00D25E71">
        <w:rPr>
          <w:rFonts w:ascii="Arial" w:hAnsi="Arial" w:cs="Arial"/>
          <w:b/>
          <w:spacing w:val="20"/>
          <w:szCs w:val="24"/>
        </w:rPr>
        <w:t>(</w:t>
      </w:r>
      <w:r w:rsidRPr="008D0D95">
        <w:rPr>
          <w:rFonts w:ascii="Arial" w:hAnsi="Arial" w:cs="Arial"/>
          <w:b/>
          <w:spacing w:val="20"/>
          <w:szCs w:val="24"/>
        </w:rPr>
        <w:t>週</w:t>
      </w:r>
      <w:r>
        <w:rPr>
          <w:rFonts w:ascii="Arial" w:hAnsi="Arial" w:cs="Arial" w:hint="eastAsia"/>
          <w:b/>
          <w:spacing w:val="20"/>
          <w:szCs w:val="24"/>
        </w:rPr>
        <w:t>五</w:t>
      </w:r>
      <w:r w:rsidRPr="00D25E71">
        <w:rPr>
          <w:rFonts w:ascii="Arial" w:hAnsi="Arial" w:cs="Arial"/>
          <w:b/>
          <w:spacing w:val="20"/>
          <w:szCs w:val="24"/>
        </w:rPr>
        <w:t>)</w:t>
      </w:r>
      <w:r w:rsidRPr="00366404">
        <w:rPr>
          <w:rFonts w:ascii="Arial" w:hAnsi="Arial" w:cs="Arial" w:hint="eastAsia"/>
          <w:b/>
          <w:spacing w:val="20"/>
          <w:sz w:val="26"/>
          <w:szCs w:val="26"/>
        </w:rPr>
        <w:t xml:space="preserve"> </w:t>
      </w:r>
      <w:r w:rsidRPr="000A559C">
        <w:rPr>
          <w:rFonts w:ascii="Arial" w:hAnsi="Arial" w:cs="Arial" w:hint="eastAsia"/>
          <w:b/>
          <w:spacing w:val="20"/>
          <w:sz w:val="26"/>
          <w:szCs w:val="26"/>
        </w:rPr>
        <w:t>19:00-2</w:t>
      </w:r>
      <w:r>
        <w:rPr>
          <w:rFonts w:ascii="Arial" w:hAnsi="Arial" w:cs="Arial" w:hint="eastAsia"/>
          <w:b/>
          <w:spacing w:val="20"/>
          <w:sz w:val="26"/>
          <w:szCs w:val="26"/>
        </w:rPr>
        <w:t>2</w:t>
      </w:r>
      <w:r w:rsidRPr="000A559C">
        <w:rPr>
          <w:rFonts w:ascii="Arial" w:hAnsi="Arial" w:cs="Arial" w:hint="eastAsia"/>
          <w:b/>
          <w:spacing w:val="20"/>
          <w:sz w:val="26"/>
          <w:szCs w:val="26"/>
        </w:rPr>
        <w:t>:</w:t>
      </w:r>
      <w:r>
        <w:rPr>
          <w:rFonts w:ascii="Arial" w:hAnsi="Arial" w:cs="Arial" w:hint="eastAsia"/>
          <w:b/>
          <w:spacing w:val="20"/>
          <w:sz w:val="26"/>
          <w:szCs w:val="26"/>
        </w:rPr>
        <w:t>0</w:t>
      </w:r>
      <w:r w:rsidRPr="000A559C">
        <w:rPr>
          <w:rFonts w:ascii="Arial" w:hAnsi="Arial" w:cs="Arial" w:hint="eastAsia"/>
          <w:b/>
          <w:spacing w:val="20"/>
          <w:sz w:val="26"/>
          <w:szCs w:val="26"/>
        </w:rPr>
        <w:t>0</w:t>
      </w:r>
      <w:r w:rsidRPr="008D0D95">
        <w:rPr>
          <w:rFonts w:ascii="Arial" w:hAnsi="Arial" w:cs="Arial"/>
          <w:b/>
          <w:spacing w:val="20"/>
          <w:szCs w:val="24"/>
        </w:rPr>
        <w:t>共</w:t>
      </w:r>
      <w:r>
        <w:rPr>
          <w:rFonts w:ascii="Arial" w:hAnsi="Arial" w:cs="Arial" w:hint="eastAsia"/>
          <w:b/>
          <w:spacing w:val="20"/>
          <w:szCs w:val="24"/>
        </w:rPr>
        <w:t>30</w:t>
      </w:r>
      <w:r w:rsidRPr="008D0D95">
        <w:rPr>
          <w:rFonts w:ascii="Arial" w:hAnsi="Arial" w:cs="Arial"/>
          <w:b/>
          <w:spacing w:val="20"/>
          <w:szCs w:val="24"/>
        </w:rPr>
        <w:t>小時</w:t>
      </w:r>
    </w:p>
    <w:p w:rsidR="00CE6063" w:rsidRPr="00222DFF" w:rsidRDefault="00612F2D" w:rsidP="00DD08B4">
      <w:pPr>
        <w:spacing w:afterLines="10"/>
        <w:ind w:left="539" w:hanging="53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152400" cy="161925"/>
            <wp:effectExtent l="19050" t="0" r="0" b="0"/>
            <wp:docPr id="8" name="圖片 8" descr="Red 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d Swir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063" w:rsidRPr="00222DFF">
        <w:rPr>
          <w:rFonts w:ascii="Arial" w:hAnsi="新細明體" w:cs="Arial"/>
          <w:b/>
          <w:sz w:val="26"/>
          <w:szCs w:val="26"/>
        </w:rPr>
        <w:t>上課地點</w:t>
      </w:r>
      <w:r w:rsidR="00222DFF" w:rsidRPr="00222DFF">
        <w:rPr>
          <w:rFonts w:ascii="Arial" w:hAnsi="新細明體" w:cs="Arial"/>
          <w:b/>
          <w:sz w:val="26"/>
          <w:szCs w:val="26"/>
        </w:rPr>
        <w:t>：</w:t>
      </w:r>
      <w:r w:rsidR="00CE6063" w:rsidRPr="00222DFF">
        <w:rPr>
          <w:rFonts w:ascii="Arial" w:hAnsi="新細明體" w:cs="Arial"/>
          <w:sz w:val="26"/>
          <w:szCs w:val="26"/>
        </w:rPr>
        <w:t>台中世貿中心</w:t>
      </w:r>
      <w:r w:rsidR="00CE6063" w:rsidRPr="00222DFF">
        <w:rPr>
          <w:rFonts w:ascii="Arial" w:hAnsi="Arial" w:cs="Arial"/>
          <w:sz w:val="26"/>
          <w:szCs w:val="26"/>
        </w:rPr>
        <w:t xml:space="preserve"> </w:t>
      </w:r>
      <w:r w:rsidR="00297964" w:rsidRPr="00222DFF">
        <w:rPr>
          <w:rFonts w:ascii="Arial" w:hAnsi="新細明體" w:cs="Arial"/>
          <w:sz w:val="26"/>
          <w:szCs w:val="26"/>
        </w:rPr>
        <w:t>會議</w:t>
      </w:r>
      <w:r w:rsidR="00CE6063" w:rsidRPr="00222DFF">
        <w:rPr>
          <w:rFonts w:ascii="Arial" w:hAnsi="新細明體" w:cs="Arial"/>
          <w:sz w:val="26"/>
          <w:szCs w:val="26"/>
        </w:rPr>
        <w:t>室</w:t>
      </w:r>
      <w:r w:rsidR="00CE6063" w:rsidRPr="00222DFF">
        <w:rPr>
          <w:rFonts w:ascii="Arial" w:hAnsi="Arial" w:cs="Arial"/>
          <w:sz w:val="26"/>
          <w:szCs w:val="26"/>
        </w:rPr>
        <w:t>(</w:t>
      </w:r>
      <w:r w:rsidR="00CE6063" w:rsidRPr="00222DFF">
        <w:rPr>
          <w:rFonts w:ascii="Arial" w:hAnsi="新細明體" w:cs="Arial"/>
          <w:sz w:val="26"/>
          <w:szCs w:val="26"/>
        </w:rPr>
        <w:t>台中市西屯區天保街</w:t>
      </w:r>
      <w:r w:rsidR="00CE6063" w:rsidRPr="00222DFF">
        <w:rPr>
          <w:rFonts w:ascii="Arial" w:hAnsi="Arial" w:cs="Arial"/>
          <w:sz w:val="26"/>
          <w:szCs w:val="26"/>
        </w:rPr>
        <w:t>60</w:t>
      </w:r>
      <w:r w:rsidR="00CE6063" w:rsidRPr="00222DFF">
        <w:rPr>
          <w:rFonts w:ascii="Arial" w:hAnsi="新細明體" w:cs="Arial"/>
          <w:sz w:val="26"/>
          <w:szCs w:val="26"/>
        </w:rPr>
        <w:t>號</w:t>
      </w:r>
      <w:r w:rsidR="00CE6063" w:rsidRPr="00222DFF">
        <w:rPr>
          <w:rFonts w:ascii="Arial" w:hAnsi="Arial" w:cs="Arial"/>
          <w:sz w:val="26"/>
          <w:szCs w:val="26"/>
        </w:rPr>
        <w:t>)</w:t>
      </w:r>
    </w:p>
    <w:p w:rsidR="00CE6063" w:rsidRPr="00797061" w:rsidRDefault="00612F2D" w:rsidP="00DD08B4">
      <w:pPr>
        <w:spacing w:afterLines="10"/>
        <w:rPr>
          <w:rFonts w:ascii="Arial" w:hAnsi="新細明體" w:cs="Arial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152400" cy="161925"/>
            <wp:effectExtent l="19050" t="0" r="0" b="0"/>
            <wp:docPr id="9" name="圖片 9" descr="Red 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d Swir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063" w:rsidRPr="00222DFF">
        <w:rPr>
          <w:rFonts w:ascii="Arial" w:hAnsi="新細明體" w:cs="Arial"/>
          <w:b/>
          <w:sz w:val="26"/>
          <w:szCs w:val="26"/>
        </w:rPr>
        <w:t>報名資格</w:t>
      </w:r>
      <w:r w:rsidR="00222DFF" w:rsidRPr="00222DFF">
        <w:rPr>
          <w:rFonts w:ascii="Arial" w:hAnsi="新細明體" w:cs="Arial"/>
          <w:b/>
          <w:sz w:val="26"/>
          <w:szCs w:val="26"/>
        </w:rPr>
        <w:t>：</w:t>
      </w:r>
      <w:r w:rsidR="00494E62" w:rsidRPr="00494E62">
        <w:rPr>
          <w:rFonts w:ascii="Arial" w:hAnsi="新細明體" w:cs="Arial" w:hint="eastAsia"/>
          <w:sz w:val="26"/>
          <w:szCs w:val="26"/>
        </w:rPr>
        <w:t>對法文有興趣，曾修習法文</w:t>
      </w:r>
      <w:r w:rsidR="00494E62" w:rsidRPr="00494E62">
        <w:rPr>
          <w:rFonts w:ascii="Arial" w:hAnsi="新細明體" w:cs="Arial" w:hint="eastAsia"/>
          <w:sz w:val="26"/>
          <w:szCs w:val="26"/>
        </w:rPr>
        <w:t>30</w:t>
      </w:r>
      <w:r w:rsidR="00494E62" w:rsidRPr="00494E62">
        <w:rPr>
          <w:rFonts w:ascii="Arial" w:hAnsi="新細明體" w:cs="Arial" w:hint="eastAsia"/>
          <w:sz w:val="26"/>
          <w:szCs w:val="26"/>
        </w:rPr>
        <w:t>小時</w:t>
      </w:r>
      <w:r w:rsidR="00494E62" w:rsidRPr="00494E62">
        <w:rPr>
          <w:rFonts w:ascii="Arial" w:hAnsi="新細明體" w:cs="Arial" w:hint="eastAsia"/>
          <w:sz w:val="26"/>
          <w:szCs w:val="26"/>
        </w:rPr>
        <w:t>,</w:t>
      </w:r>
      <w:r w:rsidR="00494E62" w:rsidRPr="00494E62">
        <w:rPr>
          <w:rFonts w:ascii="Arial" w:hAnsi="新細明體" w:cs="Arial" w:hint="eastAsia"/>
          <w:sz w:val="26"/>
          <w:szCs w:val="26"/>
        </w:rPr>
        <w:t>具備發音</w:t>
      </w:r>
      <w:r w:rsidR="00494E62" w:rsidRPr="00494E62">
        <w:rPr>
          <w:rFonts w:ascii="Arial" w:hAnsi="新細明體" w:cs="Arial" w:hint="eastAsia"/>
          <w:sz w:val="26"/>
          <w:szCs w:val="26"/>
        </w:rPr>
        <w:t>.</w:t>
      </w:r>
      <w:r w:rsidR="00494E62" w:rsidRPr="00494E62">
        <w:rPr>
          <w:rFonts w:ascii="Arial" w:hAnsi="新細明體" w:cs="Arial" w:hint="eastAsia"/>
          <w:sz w:val="26"/>
          <w:szCs w:val="26"/>
        </w:rPr>
        <w:t>字母</w:t>
      </w:r>
      <w:r w:rsidR="00494E62" w:rsidRPr="00494E62">
        <w:rPr>
          <w:rFonts w:ascii="Arial" w:hAnsi="新細明體" w:cs="Arial" w:hint="eastAsia"/>
          <w:sz w:val="26"/>
          <w:szCs w:val="26"/>
        </w:rPr>
        <w:t>,</w:t>
      </w:r>
      <w:r w:rsidR="00494E62" w:rsidRPr="00494E62">
        <w:rPr>
          <w:rFonts w:ascii="Arial" w:hAnsi="新細明體" w:cs="Arial" w:hint="eastAsia"/>
          <w:sz w:val="26"/>
          <w:szCs w:val="26"/>
        </w:rPr>
        <w:t>簡單會話能力者。</w:t>
      </w:r>
    </w:p>
    <w:p w:rsidR="00CE6063" w:rsidRPr="00EA349B" w:rsidRDefault="00612F2D" w:rsidP="00DD08B4">
      <w:pPr>
        <w:spacing w:afterLines="10"/>
        <w:rPr>
          <w:rFonts w:ascii="Arial" w:hAnsi="Arial" w:cs="Arial" w:hint="eastAsia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152400" cy="161925"/>
            <wp:effectExtent l="19050" t="0" r="0" b="0"/>
            <wp:docPr id="10" name="圖片 10" descr="Red 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d Swir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063" w:rsidRPr="00222DFF">
        <w:rPr>
          <w:rFonts w:ascii="Arial" w:hAnsi="新細明體" w:cs="Arial"/>
          <w:b/>
          <w:sz w:val="26"/>
          <w:szCs w:val="26"/>
        </w:rPr>
        <w:t>課程收費</w:t>
      </w:r>
      <w:r w:rsidR="00222DFF" w:rsidRPr="00222DFF">
        <w:rPr>
          <w:rFonts w:ascii="Arial" w:hAnsi="新細明體" w:cs="Arial"/>
          <w:b/>
          <w:sz w:val="26"/>
          <w:szCs w:val="26"/>
        </w:rPr>
        <w:t>：</w:t>
      </w:r>
      <w:r w:rsidRPr="00222DFF">
        <w:rPr>
          <w:rFonts w:ascii="Arial" w:hAnsi="新細明體" w:cs="Arial"/>
          <w:b/>
          <w:sz w:val="26"/>
          <w:szCs w:val="26"/>
        </w:rPr>
        <w:t>課程收費：</w:t>
      </w:r>
      <w:r w:rsidRPr="00366404">
        <w:rPr>
          <w:rFonts w:ascii="Arial" w:hAnsi="Arial" w:cs="Arial"/>
          <w:sz w:val="26"/>
          <w:szCs w:val="26"/>
        </w:rPr>
        <w:t> </w:t>
      </w:r>
      <w:r w:rsidRPr="00366404">
        <w:rPr>
          <w:rFonts w:ascii="Arial" w:hAnsi="Arial" w:cs="Arial" w:hint="eastAsia"/>
          <w:sz w:val="26"/>
          <w:szCs w:val="26"/>
        </w:rPr>
        <w:t>每人新台幣</w:t>
      </w:r>
      <w:r>
        <w:rPr>
          <w:rFonts w:ascii="Arial" w:hAnsi="Arial" w:cs="Arial" w:hint="eastAsia"/>
          <w:sz w:val="26"/>
          <w:szCs w:val="26"/>
        </w:rPr>
        <w:t>6</w:t>
      </w:r>
      <w:r w:rsidRPr="00366404">
        <w:rPr>
          <w:rFonts w:ascii="Arial" w:hAnsi="Arial" w:cs="Arial" w:hint="eastAsia"/>
          <w:sz w:val="26"/>
          <w:szCs w:val="26"/>
        </w:rPr>
        <w:t>,</w:t>
      </w:r>
      <w:r>
        <w:rPr>
          <w:rFonts w:ascii="Arial" w:hAnsi="Arial" w:cs="Arial" w:hint="eastAsia"/>
          <w:sz w:val="26"/>
          <w:szCs w:val="26"/>
        </w:rPr>
        <w:t>0</w:t>
      </w:r>
      <w:r w:rsidRPr="00366404">
        <w:rPr>
          <w:rFonts w:ascii="Arial" w:hAnsi="Arial" w:cs="Arial" w:hint="eastAsia"/>
          <w:sz w:val="26"/>
          <w:szCs w:val="26"/>
        </w:rPr>
        <w:t>00</w:t>
      </w:r>
      <w:r w:rsidRPr="00366404">
        <w:rPr>
          <w:rFonts w:ascii="Arial" w:hAnsi="Arial" w:cs="Arial" w:hint="eastAsia"/>
          <w:sz w:val="26"/>
          <w:szCs w:val="26"/>
        </w:rPr>
        <w:t>元整。</w:t>
      </w:r>
    </w:p>
    <w:p w:rsidR="00CC3704" w:rsidRPr="00222DFF" w:rsidRDefault="00612F2D" w:rsidP="00CC3704">
      <w:pPr>
        <w:pStyle w:val="We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152400" cy="161925"/>
            <wp:effectExtent l="19050" t="0" r="0" b="0"/>
            <wp:docPr id="11" name="圖片 11" descr="Red 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d Swir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A80" w:rsidRPr="00222DFF">
        <w:rPr>
          <w:rFonts w:ascii="Arial" w:cs="Arial"/>
          <w:b/>
          <w:sz w:val="26"/>
          <w:szCs w:val="26"/>
        </w:rPr>
        <w:t>繳費方式</w:t>
      </w:r>
      <w:r w:rsidR="00222DFF" w:rsidRPr="00222DFF">
        <w:rPr>
          <w:rFonts w:ascii="Arial" w:cs="Arial"/>
          <w:b/>
          <w:sz w:val="26"/>
          <w:szCs w:val="26"/>
        </w:rPr>
        <w:t>：</w:t>
      </w:r>
      <w:r w:rsidR="003D0134" w:rsidRPr="00222DFF">
        <w:rPr>
          <w:rFonts w:ascii="Arial" w:hAnsi="Arial" w:cs="Arial"/>
          <w:sz w:val="26"/>
          <w:szCs w:val="26"/>
        </w:rPr>
        <w:br/>
      </w:r>
      <w:r w:rsidR="00CC3704" w:rsidRPr="00222DFF">
        <w:rPr>
          <w:rFonts w:ascii="Arial" w:hAnsi="Arial" w:cs="Arial"/>
          <w:sz w:val="26"/>
          <w:szCs w:val="26"/>
        </w:rPr>
        <w:t xml:space="preserve">  (1)</w:t>
      </w:r>
      <w:r w:rsidR="00CC3704" w:rsidRPr="00222DFF">
        <w:rPr>
          <w:rFonts w:ascii="Arial" w:cs="Arial"/>
          <w:sz w:val="26"/>
          <w:szCs w:val="26"/>
        </w:rPr>
        <w:t>即期支票：抬頭：財團法人台中世界貿易中心</w:t>
      </w:r>
    </w:p>
    <w:p w:rsidR="00CC3704" w:rsidRPr="00222DFF" w:rsidRDefault="00CC3704" w:rsidP="00CC3704">
      <w:pPr>
        <w:pStyle w:val="We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222DFF">
        <w:rPr>
          <w:rFonts w:ascii="Arial" w:hAnsi="Arial" w:cs="Arial"/>
          <w:sz w:val="26"/>
          <w:szCs w:val="26"/>
        </w:rPr>
        <w:t xml:space="preserve">              (</w:t>
      </w:r>
      <w:r w:rsidRPr="00222DFF">
        <w:rPr>
          <w:rFonts w:ascii="Arial" w:cs="Arial"/>
          <w:sz w:val="26"/>
          <w:szCs w:val="26"/>
        </w:rPr>
        <w:t>郵寄至：台中市</w:t>
      </w:r>
      <w:r w:rsidRPr="00222DFF">
        <w:rPr>
          <w:rFonts w:ascii="Arial" w:hAnsi="Arial" w:cs="Arial"/>
          <w:sz w:val="26"/>
          <w:szCs w:val="26"/>
        </w:rPr>
        <w:t>40766</w:t>
      </w:r>
      <w:r w:rsidRPr="00222DFF">
        <w:rPr>
          <w:rFonts w:ascii="Arial" w:cs="Arial"/>
          <w:sz w:val="26"/>
          <w:szCs w:val="26"/>
        </w:rPr>
        <w:t>西屯區天保街</w:t>
      </w:r>
      <w:r w:rsidRPr="00222DFF">
        <w:rPr>
          <w:rFonts w:ascii="Arial" w:hAnsi="Arial" w:cs="Arial"/>
          <w:sz w:val="26"/>
          <w:szCs w:val="26"/>
        </w:rPr>
        <w:t>60</w:t>
      </w:r>
      <w:r w:rsidRPr="00222DFF">
        <w:rPr>
          <w:rFonts w:ascii="Arial" w:cs="Arial"/>
          <w:sz w:val="26"/>
          <w:szCs w:val="26"/>
        </w:rPr>
        <w:t>號</w:t>
      </w:r>
      <w:r w:rsidRPr="00222DFF">
        <w:rPr>
          <w:rFonts w:ascii="Arial" w:hAnsi="Arial" w:cs="Arial"/>
          <w:sz w:val="26"/>
          <w:szCs w:val="26"/>
        </w:rPr>
        <w:t xml:space="preserve"> </w:t>
      </w:r>
      <w:r w:rsidRPr="00222DFF">
        <w:rPr>
          <w:rFonts w:ascii="Arial" w:cs="Arial"/>
          <w:sz w:val="26"/>
          <w:szCs w:val="26"/>
        </w:rPr>
        <w:t>人才培訓組</w:t>
      </w:r>
      <w:r w:rsidRPr="00222DFF">
        <w:rPr>
          <w:rFonts w:ascii="Arial" w:hAnsi="Arial" w:cs="Arial"/>
          <w:sz w:val="26"/>
          <w:szCs w:val="26"/>
        </w:rPr>
        <w:t xml:space="preserve">) </w:t>
      </w:r>
      <w:r w:rsidRPr="00222DFF">
        <w:rPr>
          <w:rFonts w:ascii="Arial" w:cs="Arial"/>
          <w:sz w:val="26"/>
          <w:szCs w:val="26"/>
        </w:rPr>
        <w:t>。</w:t>
      </w:r>
      <w:r w:rsidRPr="00222DFF">
        <w:rPr>
          <w:rFonts w:ascii="Arial" w:hAnsi="Arial" w:cs="Arial"/>
          <w:sz w:val="26"/>
          <w:szCs w:val="26"/>
        </w:rPr>
        <w:br/>
        <w:t xml:space="preserve">  (2)</w:t>
      </w:r>
      <w:r w:rsidRPr="00222DFF">
        <w:rPr>
          <w:rFonts w:ascii="Arial" w:cs="Arial"/>
          <w:sz w:val="26"/>
          <w:szCs w:val="26"/>
        </w:rPr>
        <w:t>郵局劃撥：帳號</w:t>
      </w:r>
      <w:r w:rsidRPr="00222DFF">
        <w:rPr>
          <w:rFonts w:ascii="Arial" w:hAnsi="Arial" w:cs="Arial"/>
          <w:sz w:val="26"/>
          <w:szCs w:val="26"/>
        </w:rPr>
        <w:t>21190461</w:t>
      </w:r>
      <w:r w:rsidRPr="00222DFF">
        <w:rPr>
          <w:rFonts w:ascii="Arial" w:cs="Arial"/>
          <w:sz w:val="26"/>
          <w:szCs w:val="26"/>
        </w:rPr>
        <w:t>（抬頭：財團法人台中世界貿易中心）。</w:t>
      </w:r>
      <w:r w:rsidRPr="00222DFF">
        <w:rPr>
          <w:rFonts w:ascii="Arial" w:hAnsi="Arial" w:cs="Arial"/>
          <w:sz w:val="26"/>
          <w:szCs w:val="26"/>
        </w:rPr>
        <w:t xml:space="preserve"> </w:t>
      </w:r>
    </w:p>
    <w:p w:rsidR="00CC3704" w:rsidRPr="00222DFF" w:rsidRDefault="00CC3704" w:rsidP="00CC3704">
      <w:pPr>
        <w:widowControl/>
        <w:rPr>
          <w:rFonts w:ascii="Arial" w:hAnsi="Arial" w:cs="Arial"/>
          <w:kern w:val="0"/>
          <w:sz w:val="26"/>
          <w:szCs w:val="26"/>
        </w:rPr>
      </w:pPr>
      <w:r w:rsidRPr="00222DFF">
        <w:rPr>
          <w:rFonts w:ascii="Arial" w:hAnsi="Arial" w:cs="Arial"/>
          <w:kern w:val="0"/>
          <w:sz w:val="26"/>
          <w:szCs w:val="26"/>
        </w:rPr>
        <w:t xml:space="preserve">  (3)ATM</w:t>
      </w:r>
      <w:r w:rsidRPr="00222DFF">
        <w:rPr>
          <w:rFonts w:ascii="Arial" w:hAnsi="新細明體" w:cs="Arial"/>
          <w:kern w:val="0"/>
          <w:sz w:val="26"/>
          <w:szCs w:val="26"/>
        </w:rPr>
        <w:t>轉帳：銀行代號：</w:t>
      </w:r>
      <w:r w:rsidRPr="00222DFF">
        <w:rPr>
          <w:rFonts w:ascii="Arial" w:hAnsi="Arial" w:cs="Arial"/>
          <w:kern w:val="0"/>
          <w:sz w:val="26"/>
          <w:szCs w:val="26"/>
        </w:rPr>
        <w:t xml:space="preserve">103 </w:t>
      </w:r>
      <w:r w:rsidRPr="00222DFF">
        <w:rPr>
          <w:rFonts w:ascii="Arial" w:hAnsi="新細明體" w:cs="Arial"/>
          <w:kern w:val="0"/>
          <w:sz w:val="26"/>
          <w:szCs w:val="26"/>
        </w:rPr>
        <w:t>銀行：台灣新光商業銀行</w:t>
      </w:r>
      <w:r w:rsidR="00222DFF">
        <w:rPr>
          <w:rFonts w:ascii="Arial" w:hAnsi="Arial" w:cs="Arial" w:hint="eastAsia"/>
          <w:kern w:val="0"/>
          <w:sz w:val="26"/>
          <w:szCs w:val="26"/>
        </w:rPr>
        <w:t>-</w:t>
      </w:r>
      <w:r w:rsidRPr="00222DFF">
        <w:rPr>
          <w:rFonts w:ascii="Arial" w:hAnsi="新細明體" w:cs="Arial"/>
          <w:kern w:val="0"/>
          <w:sz w:val="26"/>
          <w:szCs w:val="26"/>
        </w:rPr>
        <w:t>永安分行</w:t>
      </w:r>
      <w:r w:rsidRPr="00222DFF">
        <w:rPr>
          <w:rFonts w:ascii="Arial" w:hAnsi="Arial" w:cs="Arial"/>
          <w:kern w:val="0"/>
          <w:sz w:val="26"/>
          <w:szCs w:val="26"/>
        </w:rPr>
        <w:t xml:space="preserve"> </w:t>
      </w:r>
      <w:r w:rsidR="00222DFF">
        <w:rPr>
          <w:rFonts w:ascii="Arial" w:hAnsi="Arial" w:cs="Arial" w:hint="eastAsia"/>
          <w:kern w:val="0"/>
          <w:sz w:val="26"/>
          <w:szCs w:val="26"/>
        </w:rPr>
        <w:br/>
        <w:t xml:space="preserve">               </w:t>
      </w:r>
      <w:r w:rsidRPr="00222DFF">
        <w:rPr>
          <w:rFonts w:ascii="Arial" w:hAnsi="新細明體" w:cs="Arial"/>
          <w:kern w:val="0"/>
          <w:sz w:val="26"/>
          <w:szCs w:val="26"/>
        </w:rPr>
        <w:t>帳號：</w:t>
      </w:r>
      <w:r w:rsidRPr="00222DFF">
        <w:rPr>
          <w:rFonts w:ascii="Arial" w:hAnsi="Arial" w:cs="Arial"/>
          <w:kern w:val="0"/>
          <w:sz w:val="26"/>
          <w:szCs w:val="26"/>
        </w:rPr>
        <w:t>0949-10-000788-7</w:t>
      </w:r>
      <w:r w:rsidRPr="00222DFF">
        <w:rPr>
          <w:rFonts w:ascii="Arial" w:hAnsi="Arial" w:cs="Arial"/>
          <w:kern w:val="0"/>
          <w:sz w:val="26"/>
          <w:szCs w:val="26"/>
        </w:rPr>
        <w:br/>
        <w:t xml:space="preserve">  (4)</w:t>
      </w:r>
      <w:r w:rsidRPr="00222DFF">
        <w:rPr>
          <w:rFonts w:ascii="Arial" w:hAnsi="新細明體" w:cs="Arial"/>
          <w:kern w:val="0"/>
          <w:sz w:val="26"/>
          <w:szCs w:val="26"/>
        </w:rPr>
        <w:t>現金：報名後至本中心地下室</w:t>
      </w:r>
      <w:r w:rsidRPr="00222DFF">
        <w:rPr>
          <w:rFonts w:ascii="Arial" w:hAnsi="Arial" w:cs="Arial"/>
          <w:kern w:val="0"/>
          <w:sz w:val="26"/>
          <w:szCs w:val="26"/>
        </w:rPr>
        <w:t>B1</w:t>
      </w:r>
      <w:r w:rsidRPr="00222DFF">
        <w:rPr>
          <w:rFonts w:ascii="Arial" w:hAnsi="新細明體" w:cs="Arial"/>
          <w:kern w:val="0"/>
          <w:sz w:val="26"/>
          <w:szCs w:val="26"/>
        </w:rPr>
        <w:t>培訓組辦公室繳交</w:t>
      </w:r>
      <w:r w:rsidR="00222DFF">
        <w:rPr>
          <w:rFonts w:ascii="Arial" w:hAnsi="Arial" w:cs="Arial" w:hint="eastAsia"/>
          <w:kern w:val="0"/>
          <w:sz w:val="26"/>
          <w:szCs w:val="26"/>
        </w:rPr>
        <w:t>。</w:t>
      </w:r>
    </w:p>
    <w:p w:rsidR="00CC3704" w:rsidRPr="00222DFF" w:rsidRDefault="00CC3704" w:rsidP="00DD08B4">
      <w:pPr>
        <w:spacing w:afterLines="10"/>
        <w:rPr>
          <w:rFonts w:ascii="Arial" w:hAnsi="Arial" w:cs="Arial"/>
          <w:kern w:val="0"/>
          <w:sz w:val="26"/>
          <w:szCs w:val="26"/>
        </w:rPr>
      </w:pPr>
      <w:r w:rsidRPr="00222DFF">
        <w:rPr>
          <w:rFonts w:ascii="Arial" w:hAnsi="Arial" w:cs="Arial"/>
          <w:kern w:val="0"/>
          <w:sz w:val="26"/>
          <w:szCs w:val="26"/>
        </w:rPr>
        <w:t xml:space="preserve">  </w:t>
      </w:r>
      <w:r w:rsidRPr="00222DFF">
        <w:rPr>
          <w:rFonts w:ascii="Arial" w:hAnsi="新細明體" w:cs="Arial"/>
          <w:kern w:val="0"/>
          <w:sz w:val="26"/>
          <w:szCs w:val="26"/>
        </w:rPr>
        <w:t>※以上</w:t>
      </w:r>
      <w:r w:rsidRPr="00222DFF">
        <w:rPr>
          <w:rFonts w:ascii="Arial" w:hAnsi="Arial" w:cs="Arial"/>
          <w:kern w:val="0"/>
          <w:sz w:val="26"/>
          <w:szCs w:val="26"/>
        </w:rPr>
        <w:t>(2)(3)</w:t>
      </w:r>
      <w:r w:rsidRPr="00222DFF">
        <w:rPr>
          <w:rFonts w:ascii="Arial" w:hAnsi="新細明體" w:cs="Arial"/>
          <w:kern w:val="0"/>
          <w:sz w:val="26"/>
          <w:szCs w:val="26"/>
        </w:rPr>
        <w:t>項繳款後請來電告知或將收據聯寫上「課程名稱、姓名」回傳，以利查核。</w:t>
      </w:r>
    </w:p>
    <w:p w:rsidR="00CE6063" w:rsidRPr="00222DFF" w:rsidRDefault="00612F2D" w:rsidP="00CC3704">
      <w:pPr>
        <w:spacing w:afterLines="5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152400" cy="161925"/>
            <wp:effectExtent l="19050" t="0" r="0" b="0"/>
            <wp:docPr id="12" name="圖片 12" descr="Red 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d Swir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063" w:rsidRPr="00222DFF">
        <w:rPr>
          <w:rFonts w:ascii="Arial" w:hAnsi="新細明體" w:cs="Arial"/>
          <w:b/>
          <w:sz w:val="26"/>
          <w:szCs w:val="26"/>
        </w:rPr>
        <w:t>諮詢專線</w:t>
      </w:r>
      <w:r w:rsidR="00CE6063" w:rsidRPr="00222DFF">
        <w:rPr>
          <w:rFonts w:ascii="Arial" w:hAnsi="Arial" w:cs="Arial"/>
          <w:b/>
          <w:sz w:val="26"/>
          <w:szCs w:val="26"/>
        </w:rPr>
        <w:t xml:space="preserve">: </w:t>
      </w:r>
      <w:r w:rsidR="00CE6063" w:rsidRPr="00222DFF">
        <w:rPr>
          <w:rFonts w:ascii="Arial" w:hAnsi="Arial" w:cs="Arial"/>
          <w:sz w:val="26"/>
          <w:szCs w:val="26"/>
        </w:rPr>
        <w:t>04-</w:t>
      </w:r>
      <w:r w:rsidR="00CC2DBE" w:rsidRPr="00222DFF">
        <w:rPr>
          <w:rFonts w:ascii="Arial" w:hAnsi="Arial" w:cs="Arial"/>
          <w:sz w:val="26"/>
          <w:szCs w:val="26"/>
        </w:rPr>
        <w:t>2</w:t>
      </w:r>
      <w:r w:rsidR="00CE6063" w:rsidRPr="00222DFF">
        <w:rPr>
          <w:rFonts w:ascii="Arial" w:hAnsi="Arial" w:cs="Arial"/>
          <w:sz w:val="26"/>
          <w:szCs w:val="26"/>
        </w:rPr>
        <w:t>3582271 ext 10</w:t>
      </w:r>
      <w:r w:rsidR="001B000B" w:rsidRPr="00222DFF">
        <w:rPr>
          <w:rFonts w:ascii="Arial" w:hAnsi="Arial" w:cs="Arial"/>
          <w:sz w:val="26"/>
          <w:szCs w:val="26"/>
        </w:rPr>
        <w:t>5</w:t>
      </w:r>
      <w:r w:rsidR="00BF17FA">
        <w:rPr>
          <w:rFonts w:ascii="Arial" w:hAnsi="Arial" w:cs="Arial" w:hint="eastAsia"/>
          <w:sz w:val="26"/>
          <w:szCs w:val="26"/>
        </w:rPr>
        <w:t>6</w:t>
      </w:r>
      <w:r w:rsidR="00BF17FA">
        <w:rPr>
          <w:rFonts w:ascii="Arial" w:hAnsi="Arial" w:cs="Arial" w:hint="eastAsia"/>
          <w:sz w:val="26"/>
          <w:szCs w:val="26"/>
        </w:rPr>
        <w:t>裴</w:t>
      </w:r>
      <w:r w:rsidR="00CC3704" w:rsidRPr="00222DFF">
        <w:rPr>
          <w:rFonts w:ascii="Arial" w:hAnsi="新細明體" w:cs="Arial"/>
          <w:sz w:val="26"/>
          <w:szCs w:val="26"/>
        </w:rPr>
        <w:t>小姐</w:t>
      </w:r>
      <w:r w:rsidR="001B000B" w:rsidRPr="00222DFF">
        <w:rPr>
          <w:rFonts w:ascii="Arial" w:hAnsi="Arial" w:cs="Arial"/>
          <w:sz w:val="26"/>
          <w:szCs w:val="26"/>
        </w:rPr>
        <w:t xml:space="preserve">  </w:t>
      </w:r>
      <w:r w:rsidR="00CE6063" w:rsidRPr="00222DFF">
        <w:rPr>
          <w:rFonts w:ascii="Arial" w:hAnsi="新細明體" w:cs="Arial"/>
          <w:sz w:val="26"/>
          <w:szCs w:val="26"/>
        </w:rPr>
        <w:t>傳真至</w:t>
      </w:r>
      <w:r w:rsidR="00CE6063" w:rsidRPr="00222DFF">
        <w:rPr>
          <w:rFonts w:ascii="Arial" w:hAnsi="Arial" w:cs="Arial"/>
          <w:sz w:val="26"/>
          <w:szCs w:val="26"/>
        </w:rPr>
        <w:t>04</w:t>
      </w:r>
      <w:r w:rsidR="00CC2DBE" w:rsidRPr="00222DFF">
        <w:rPr>
          <w:rFonts w:ascii="Arial" w:hAnsi="Arial" w:cs="Arial"/>
          <w:sz w:val="26"/>
          <w:szCs w:val="26"/>
        </w:rPr>
        <w:t>-2</w:t>
      </w:r>
      <w:r w:rsidR="00CE6063" w:rsidRPr="00222DFF">
        <w:rPr>
          <w:rFonts w:ascii="Arial" w:hAnsi="Arial" w:cs="Arial"/>
          <w:sz w:val="26"/>
          <w:szCs w:val="26"/>
        </w:rPr>
        <w:t>3589172</w:t>
      </w:r>
    </w:p>
    <w:p w:rsidR="00CE6063" w:rsidRPr="00222DFF" w:rsidRDefault="00222DFF">
      <w:pPr>
        <w:tabs>
          <w:tab w:val="left" w:pos="5940"/>
        </w:tabs>
        <w:spacing w:line="60" w:lineRule="atLeast"/>
        <w:jc w:val="both"/>
        <w:rPr>
          <w:rFonts w:ascii="Arial" w:eastAsia="華康超明體" w:hAnsi="Arial" w:cs="Arial"/>
          <w:sz w:val="28"/>
        </w:rPr>
      </w:pPr>
      <w:r>
        <w:rPr>
          <w:rFonts w:ascii="標楷體" w:eastAsia="標楷體" w:hAnsi="標楷體" w:cs="Arial"/>
        </w:rPr>
        <w:t>------------</w:t>
      </w:r>
      <w:r w:rsidR="00CE6063"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="00CE6063" w:rsidRPr="00222DFF">
        <w:rPr>
          <w:rFonts w:ascii="標楷體" w:eastAsia="標楷體" w:hAnsi="標楷體" w:cs="Arial"/>
        </w:rPr>
        <w:t>----------請沿虛線剪下</w:t>
      </w:r>
      <w:r>
        <w:rPr>
          <w:rFonts w:ascii="標楷體" w:eastAsia="標楷體" w:hAnsi="標楷體" w:cs="Arial"/>
        </w:rPr>
        <w:t>------------</w:t>
      </w:r>
      <w:r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Pr="00222DFF">
        <w:rPr>
          <w:rFonts w:ascii="標楷體" w:eastAsia="標楷體" w:hAnsi="標楷體" w:cs="Arial"/>
        </w:rPr>
        <w:t>----------</w:t>
      </w:r>
    </w:p>
    <w:p w:rsidR="00612F2D" w:rsidRDefault="00612F2D" w:rsidP="00612F2D">
      <w:pPr>
        <w:jc w:val="both"/>
        <w:rPr>
          <w:rFonts w:ascii="Arial" w:eastAsia="標楷體" w:hAnsi="Arial" w:cs="Arial"/>
          <w:sz w:val="20"/>
        </w:rPr>
      </w:pPr>
      <w:r w:rsidRPr="004A3E60">
        <w:rPr>
          <w:rFonts w:ascii="Arial" w:eastAsia="標楷體" w:hAnsi="標楷體" w:cs="Arial"/>
          <w:color w:val="000000"/>
          <w:szCs w:val="24"/>
        </w:rPr>
        <w:t>台中世界貿易中心網站</w:t>
      </w:r>
      <w:r>
        <w:rPr>
          <w:rFonts w:ascii="Arial" w:eastAsia="標楷體" w:hAnsi="Arial" w:cs="Arial" w:hint="eastAsia"/>
          <w:color w:val="000000"/>
          <w:szCs w:val="24"/>
        </w:rPr>
        <w:t>：</w:t>
      </w:r>
      <w:hyperlink r:id="rId7" w:history="1">
        <w:r w:rsidRPr="003E397B">
          <w:rPr>
            <w:rStyle w:val="a4"/>
            <w:rFonts w:ascii="Arial" w:eastAsia="標楷體" w:hAnsi="Arial" w:cs="Arial"/>
            <w:szCs w:val="24"/>
          </w:rPr>
          <w:t>http</w:t>
        </w:r>
        <w:r w:rsidRPr="003E397B">
          <w:rPr>
            <w:rStyle w:val="a4"/>
            <w:rFonts w:ascii="Arial" w:eastAsia="標楷體" w:hAnsi="Arial" w:cs="Arial" w:hint="eastAsia"/>
            <w:szCs w:val="24"/>
          </w:rPr>
          <w:t>s</w:t>
        </w:r>
        <w:r w:rsidRPr="003E397B">
          <w:rPr>
            <w:rStyle w:val="a4"/>
            <w:rFonts w:ascii="Arial" w:eastAsia="標楷體" w:hAnsi="Arial" w:cs="Arial"/>
            <w:szCs w:val="24"/>
          </w:rPr>
          <w:t>://www.wtctxg.org.tw</w:t>
        </w:r>
      </w:hyperlink>
      <w:r w:rsidRPr="004A3E60">
        <w:rPr>
          <w:rFonts w:ascii="Arial" w:eastAsia="標楷體" w:hAnsi="Arial" w:cs="Arial"/>
          <w:color w:val="000000"/>
          <w:szCs w:val="24"/>
        </w:rPr>
        <w:t>(</w:t>
      </w:r>
      <w:r w:rsidRPr="004A3E60">
        <w:rPr>
          <w:rFonts w:ascii="Arial" w:eastAsia="標楷體" w:hAnsi="標楷體" w:cs="Arial"/>
          <w:color w:val="000000"/>
          <w:szCs w:val="24"/>
        </w:rPr>
        <w:t>開放線上報名</w:t>
      </w:r>
      <w:r w:rsidRPr="004A3E60">
        <w:rPr>
          <w:rFonts w:ascii="Arial" w:eastAsia="標楷體" w:hAnsi="Arial" w:cs="Arial"/>
          <w:color w:val="000000"/>
          <w:szCs w:val="24"/>
        </w:rPr>
        <w:t>)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>
        <w:rPr>
          <w:rFonts w:ascii="Arial" w:eastAsia="標楷體" w:hAnsi="Arial" w:cs="Arial" w:hint="eastAsia"/>
          <w:sz w:val="20"/>
        </w:rPr>
        <w:t xml:space="preserve">      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開立發票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 xml:space="preserve">個人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>公司</w:t>
      </w:r>
    </w:p>
    <w:tbl>
      <w:tblPr>
        <w:tblW w:w="1006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5"/>
        <w:gridCol w:w="2400"/>
        <w:gridCol w:w="2160"/>
        <w:gridCol w:w="2880"/>
      </w:tblGrid>
      <w:tr w:rsidR="00612F2D" w:rsidRPr="00D71FF7" w:rsidTr="00541FC5">
        <w:trPr>
          <w:trHeight w:val="453"/>
        </w:trPr>
        <w:tc>
          <w:tcPr>
            <w:tcW w:w="5025" w:type="dxa"/>
            <w:gridSpan w:val="2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班別：</w:t>
            </w:r>
            <w:r w:rsidRPr="00366404">
              <w:rPr>
                <w:rFonts w:ascii="Arial" w:eastAsia="細明體" w:hAnsi="Arial" w:cs="Arial" w:hint="eastAsia"/>
                <w:color w:val="000000"/>
                <w:szCs w:val="24"/>
              </w:rPr>
              <w:t>法文</w:t>
            </w:r>
            <w:r w:rsidRPr="00366404">
              <w:rPr>
                <w:rFonts w:ascii="Arial" w:eastAsia="細明體" w:hAnsi="Arial" w:cs="Arial" w:hint="eastAsia"/>
                <w:color w:val="000000"/>
                <w:szCs w:val="24"/>
              </w:rPr>
              <w:t>(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二</w:t>
            </w:r>
            <w:r w:rsidRPr="00366404">
              <w:rPr>
                <w:rFonts w:ascii="Arial" w:eastAsia="細明體" w:hAnsi="Arial" w:cs="Arial" w:hint="eastAsia"/>
                <w:color w:val="000000"/>
                <w:szCs w:val="24"/>
              </w:rPr>
              <w:t>)</w:t>
            </w:r>
          </w:p>
        </w:tc>
        <w:tc>
          <w:tcPr>
            <w:tcW w:w="5040" w:type="dxa"/>
            <w:gridSpan w:val="2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報名梯次：第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_______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梯次</w:t>
            </w:r>
          </w:p>
        </w:tc>
      </w:tr>
      <w:tr w:rsidR="00612F2D" w:rsidRPr="00D71FF7" w:rsidTr="00541FC5">
        <w:trPr>
          <w:trHeight w:val="442"/>
        </w:trPr>
        <w:tc>
          <w:tcPr>
            <w:tcW w:w="5025" w:type="dxa"/>
            <w:gridSpan w:val="2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公司名稱：</w:t>
            </w:r>
          </w:p>
        </w:tc>
        <w:tc>
          <w:tcPr>
            <w:tcW w:w="5040" w:type="dxa"/>
            <w:gridSpan w:val="2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統一編號：</w:t>
            </w:r>
          </w:p>
        </w:tc>
      </w:tr>
      <w:tr w:rsidR="00612F2D" w:rsidRPr="00D71FF7" w:rsidTr="00541FC5">
        <w:trPr>
          <w:trHeight w:val="354"/>
        </w:trPr>
        <w:tc>
          <w:tcPr>
            <w:tcW w:w="2625" w:type="dxa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電話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(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日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)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：</w:t>
            </w:r>
          </w:p>
        </w:tc>
        <w:tc>
          <w:tcPr>
            <w:tcW w:w="2400" w:type="dxa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傳真：</w:t>
            </w:r>
          </w:p>
        </w:tc>
        <w:tc>
          <w:tcPr>
            <w:tcW w:w="5040" w:type="dxa"/>
            <w:gridSpan w:val="2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聯絡地址：</w:t>
            </w:r>
          </w:p>
        </w:tc>
      </w:tr>
      <w:tr w:rsidR="00612F2D" w:rsidRPr="00D71FF7" w:rsidTr="00541FC5">
        <w:trPr>
          <w:trHeight w:val="442"/>
        </w:trPr>
        <w:tc>
          <w:tcPr>
            <w:tcW w:w="2625" w:type="dxa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姓名：</w:t>
            </w:r>
          </w:p>
        </w:tc>
        <w:tc>
          <w:tcPr>
            <w:tcW w:w="2400" w:type="dxa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職稱：</w:t>
            </w:r>
          </w:p>
        </w:tc>
        <w:tc>
          <w:tcPr>
            <w:tcW w:w="2160" w:type="dxa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最高學歷：</w:t>
            </w:r>
          </w:p>
        </w:tc>
        <w:tc>
          <w:tcPr>
            <w:tcW w:w="2880" w:type="dxa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手機：</w:t>
            </w:r>
          </w:p>
        </w:tc>
      </w:tr>
      <w:tr w:rsidR="00612F2D" w:rsidRPr="00D71FF7" w:rsidTr="00541FC5">
        <w:trPr>
          <w:cantSplit/>
          <w:trHeight w:val="442"/>
        </w:trPr>
        <w:tc>
          <w:tcPr>
            <w:tcW w:w="10065" w:type="dxa"/>
            <w:gridSpan w:val="4"/>
            <w:vAlign w:val="center"/>
          </w:tcPr>
          <w:p w:rsidR="00612F2D" w:rsidRPr="00D71FF7" w:rsidRDefault="00612F2D" w:rsidP="00541FC5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E-mail:</w:t>
            </w:r>
          </w:p>
        </w:tc>
      </w:tr>
    </w:tbl>
    <w:p w:rsidR="00612F2D" w:rsidRPr="00222DFF" w:rsidRDefault="00612F2D" w:rsidP="00612F2D">
      <w:pPr>
        <w:spacing w:line="0" w:lineRule="atLeast"/>
        <w:rPr>
          <w:rFonts w:ascii="Arial" w:hAnsi="Arial" w:cs="Arial"/>
          <w:color w:val="000000"/>
        </w:rPr>
      </w:pPr>
    </w:p>
    <w:p w:rsidR="00CE6063" w:rsidRPr="00222DFF" w:rsidRDefault="00CE6063" w:rsidP="00080A80">
      <w:pPr>
        <w:spacing w:line="0" w:lineRule="atLeast"/>
        <w:rPr>
          <w:rFonts w:ascii="Arial" w:hAnsi="Arial" w:cs="Arial"/>
          <w:color w:val="000000"/>
        </w:rPr>
      </w:pPr>
    </w:p>
    <w:sectPr w:rsidR="00CE6063" w:rsidRPr="00222DFF" w:rsidSect="00797061">
      <w:pgSz w:w="11906" w:h="16838" w:code="9"/>
      <w:pgMar w:top="454" w:right="352" w:bottom="326" w:left="902" w:header="851" w:footer="992" w:gutter="0"/>
      <w:cols w:space="425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0" type="#_x0000_t75" style="width:12pt;height:12.75pt" o:bullet="t" fillcolor="window">
        <v:imagedata r:id="rId1" o:title="Red Swirl"/>
      </v:shape>
    </w:pict>
  </w:numPicBullet>
  <w:numPicBullet w:numPicBulletId="1">
    <w:pict>
      <v:shape id="_x0000_i1551" type="#_x0000_t75" style="width:656.25pt;height:221.25pt" o:bullet="t">
        <v:imagedata r:id="rId2" o:title="世貿logo"/>
      </v:shape>
    </w:pict>
  </w:numPicBullet>
  <w:abstractNum w:abstractNumId="0">
    <w:nsid w:val="007E12E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2691817"/>
    <w:multiLevelType w:val="singleLevel"/>
    <w:tmpl w:val="AB8CA5DA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270"/>
      </w:pPr>
      <w:rPr>
        <w:rFonts w:hint="eastAsia"/>
      </w:rPr>
    </w:lvl>
  </w:abstractNum>
  <w:abstractNum w:abstractNumId="2">
    <w:nsid w:val="0A157A1B"/>
    <w:multiLevelType w:val="hybridMultilevel"/>
    <w:tmpl w:val="44E21752"/>
    <w:lvl w:ilvl="0" w:tplc="07688AF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976DD7"/>
    <w:multiLevelType w:val="hybridMultilevel"/>
    <w:tmpl w:val="63F41DF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AD79C3"/>
    <w:multiLevelType w:val="hybridMultilevel"/>
    <w:tmpl w:val="DCF655A8"/>
    <w:lvl w:ilvl="0" w:tplc="B8F2C40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5051BA7"/>
    <w:multiLevelType w:val="hybridMultilevel"/>
    <w:tmpl w:val="FEA6C916"/>
    <w:lvl w:ilvl="0" w:tplc="8EDCF1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B873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1B024C3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22375394"/>
    <w:multiLevelType w:val="singleLevel"/>
    <w:tmpl w:val="14D212D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9">
    <w:nsid w:val="23C31C12"/>
    <w:multiLevelType w:val="singleLevel"/>
    <w:tmpl w:val="3AE282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全真中隸書" w:eastAsia="全真中隸書" w:hAnsi="Arial" w:hint="eastAsia"/>
        <w:sz w:val="30"/>
      </w:rPr>
    </w:lvl>
  </w:abstractNum>
  <w:abstractNum w:abstractNumId="10">
    <w:nsid w:val="27866A91"/>
    <w:multiLevelType w:val="hybridMultilevel"/>
    <w:tmpl w:val="FDDA4BC6"/>
    <w:lvl w:ilvl="0" w:tplc="3E70B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C045056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2E3847E9"/>
    <w:multiLevelType w:val="hybridMultilevel"/>
    <w:tmpl w:val="0EB696E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974B47"/>
    <w:multiLevelType w:val="singleLevel"/>
    <w:tmpl w:val="717AB15E"/>
    <w:lvl w:ilvl="0">
      <w:start w:val="1"/>
      <w:numFmt w:val="bullet"/>
      <w:lvlText w:val="＊"/>
      <w:lvlJc w:val="left"/>
      <w:pPr>
        <w:tabs>
          <w:tab w:val="num" w:pos="1200"/>
        </w:tabs>
        <w:ind w:left="1200" w:hanging="300"/>
      </w:pPr>
      <w:rPr>
        <w:rFonts w:ascii="全真隸書" w:hint="eastAsia"/>
      </w:rPr>
    </w:lvl>
  </w:abstractNum>
  <w:abstractNum w:abstractNumId="14">
    <w:nsid w:val="35FF2CA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383B76C1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3D1335BC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41006F7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4D2F57DE"/>
    <w:multiLevelType w:val="singleLevel"/>
    <w:tmpl w:val="4BFC8D9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19">
    <w:nsid w:val="5BC02DB0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>
    <w:nsid w:val="5C810C9C"/>
    <w:multiLevelType w:val="hybridMultilevel"/>
    <w:tmpl w:val="074ADB7C"/>
    <w:lvl w:ilvl="0" w:tplc="69B483A6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全真隸書" w:eastAsia="全真隸書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1">
    <w:nsid w:val="5CAB6782"/>
    <w:multiLevelType w:val="singleLevel"/>
    <w:tmpl w:val="412EF60A"/>
    <w:lvl w:ilvl="0">
      <w:start w:val="1"/>
      <w:numFmt w:val="bullet"/>
      <w:lvlText w:val="＊"/>
      <w:lvlJc w:val="left"/>
      <w:pPr>
        <w:tabs>
          <w:tab w:val="num" w:pos="1212"/>
        </w:tabs>
        <w:ind w:left="1212" w:hanging="312"/>
      </w:pPr>
      <w:rPr>
        <w:rFonts w:ascii="全真隸書" w:hint="eastAsia"/>
      </w:rPr>
    </w:lvl>
  </w:abstractNum>
  <w:abstractNum w:abstractNumId="22">
    <w:nsid w:val="6390561E"/>
    <w:multiLevelType w:val="singleLevel"/>
    <w:tmpl w:val="F09E85BE"/>
    <w:lvl w:ilvl="0">
      <w:start w:val="1"/>
      <w:numFmt w:val="decimal"/>
      <w:lvlText w:val="(%1)"/>
      <w:lvlJc w:val="left"/>
      <w:pPr>
        <w:tabs>
          <w:tab w:val="num" w:pos="815"/>
        </w:tabs>
        <w:ind w:left="815" w:hanging="390"/>
      </w:pPr>
      <w:rPr>
        <w:rFonts w:hint="eastAsia"/>
      </w:rPr>
    </w:lvl>
  </w:abstractNum>
  <w:abstractNum w:abstractNumId="23">
    <w:nsid w:val="66CB4B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>
    <w:nsid w:val="69291C4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>
    <w:nsid w:val="6BD478D6"/>
    <w:multiLevelType w:val="hybridMultilevel"/>
    <w:tmpl w:val="E8B289C6"/>
    <w:lvl w:ilvl="0" w:tplc="4CC0D4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3652B54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>
    <w:nsid w:val="74C90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>
    <w:nsid w:val="77013513"/>
    <w:multiLevelType w:val="hybridMultilevel"/>
    <w:tmpl w:val="925C4450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11"/>
  </w:num>
  <w:num w:numId="5">
    <w:abstractNumId w:val="17"/>
  </w:num>
  <w:num w:numId="6">
    <w:abstractNumId w:val="16"/>
  </w:num>
  <w:num w:numId="7">
    <w:abstractNumId w:val="7"/>
  </w:num>
  <w:num w:numId="8">
    <w:abstractNumId w:val="14"/>
  </w:num>
  <w:num w:numId="9">
    <w:abstractNumId w:val="19"/>
  </w:num>
  <w:num w:numId="10">
    <w:abstractNumId w:val="26"/>
  </w:num>
  <w:num w:numId="11">
    <w:abstractNumId w:val="0"/>
  </w:num>
  <w:num w:numId="12">
    <w:abstractNumId w:val="15"/>
  </w:num>
  <w:num w:numId="13">
    <w:abstractNumId w:val="8"/>
  </w:num>
  <w:num w:numId="14">
    <w:abstractNumId w:val="27"/>
  </w:num>
  <w:num w:numId="15">
    <w:abstractNumId w:val="22"/>
  </w:num>
  <w:num w:numId="16">
    <w:abstractNumId w:val="9"/>
  </w:num>
  <w:num w:numId="17">
    <w:abstractNumId w:val="1"/>
  </w:num>
  <w:num w:numId="18">
    <w:abstractNumId w:val="18"/>
  </w:num>
  <w:num w:numId="19">
    <w:abstractNumId w:val="21"/>
  </w:num>
  <w:num w:numId="20">
    <w:abstractNumId w:val="1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5"/>
  </w:num>
  <w:num w:numId="25">
    <w:abstractNumId w:val="28"/>
  </w:num>
  <w:num w:numId="26">
    <w:abstractNumId w:val="2"/>
  </w:num>
  <w:num w:numId="27">
    <w:abstractNumId w:val="12"/>
  </w:num>
  <w:num w:numId="28">
    <w:abstractNumId w:val="2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useFELayout/>
  </w:compat>
  <w:rsids>
    <w:rsidRoot w:val="00297964"/>
    <w:rsid w:val="000431AC"/>
    <w:rsid w:val="00076404"/>
    <w:rsid w:val="00080A80"/>
    <w:rsid w:val="000A559C"/>
    <w:rsid w:val="000B62F9"/>
    <w:rsid w:val="000C0659"/>
    <w:rsid w:val="00137B81"/>
    <w:rsid w:val="00175369"/>
    <w:rsid w:val="00185E11"/>
    <w:rsid w:val="001B000B"/>
    <w:rsid w:val="001C301B"/>
    <w:rsid w:val="001D43D5"/>
    <w:rsid w:val="001F0162"/>
    <w:rsid w:val="001F79E6"/>
    <w:rsid w:val="00222DFF"/>
    <w:rsid w:val="00245724"/>
    <w:rsid w:val="00276AD2"/>
    <w:rsid w:val="00297964"/>
    <w:rsid w:val="002B2BE0"/>
    <w:rsid w:val="002B78EF"/>
    <w:rsid w:val="002C0C89"/>
    <w:rsid w:val="002C595B"/>
    <w:rsid w:val="00385079"/>
    <w:rsid w:val="003A4124"/>
    <w:rsid w:val="003D0134"/>
    <w:rsid w:val="004403DD"/>
    <w:rsid w:val="00494E62"/>
    <w:rsid w:val="00496EC6"/>
    <w:rsid w:val="004C6A69"/>
    <w:rsid w:val="004D6C25"/>
    <w:rsid w:val="004E6836"/>
    <w:rsid w:val="004E6D2F"/>
    <w:rsid w:val="0051586C"/>
    <w:rsid w:val="00612F2D"/>
    <w:rsid w:val="006E0371"/>
    <w:rsid w:val="00703305"/>
    <w:rsid w:val="0072668D"/>
    <w:rsid w:val="00797061"/>
    <w:rsid w:val="009040D1"/>
    <w:rsid w:val="00934BD3"/>
    <w:rsid w:val="00A20E7E"/>
    <w:rsid w:val="00B2469A"/>
    <w:rsid w:val="00B74119"/>
    <w:rsid w:val="00BA1D09"/>
    <w:rsid w:val="00BA64F5"/>
    <w:rsid w:val="00BF17FA"/>
    <w:rsid w:val="00C05F93"/>
    <w:rsid w:val="00C2206A"/>
    <w:rsid w:val="00C32785"/>
    <w:rsid w:val="00C63F24"/>
    <w:rsid w:val="00C8591D"/>
    <w:rsid w:val="00C8623D"/>
    <w:rsid w:val="00CA23EB"/>
    <w:rsid w:val="00CC2DBE"/>
    <w:rsid w:val="00CC3704"/>
    <w:rsid w:val="00CE3D8A"/>
    <w:rsid w:val="00CE6063"/>
    <w:rsid w:val="00D22D7A"/>
    <w:rsid w:val="00D447C8"/>
    <w:rsid w:val="00DD08B4"/>
    <w:rsid w:val="00DE42D1"/>
    <w:rsid w:val="00E05A24"/>
    <w:rsid w:val="00E220B6"/>
    <w:rsid w:val="00E74B29"/>
    <w:rsid w:val="00EA349B"/>
    <w:rsid w:val="00F1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4">
    <w:name w:val="Hyperlink"/>
    <w:rsid w:val="00CC2D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7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21">
    <w:name w:val="style21"/>
    <w:rsid w:val="004C6A69"/>
    <w:rPr>
      <w:rFonts w:ascii="標楷體" w:eastAsia="標楷體" w:hAnsi="標楷體" w:hint="eastAsia"/>
      <w:sz w:val="36"/>
      <w:szCs w:val="36"/>
    </w:rPr>
  </w:style>
  <w:style w:type="character" w:styleId="a5">
    <w:name w:val="Strong"/>
    <w:uiPriority w:val="22"/>
    <w:qFormat/>
    <w:rsid w:val="004C6A69"/>
    <w:rPr>
      <w:b/>
      <w:bCs/>
    </w:rPr>
  </w:style>
  <w:style w:type="paragraph" w:customStyle="1" w:styleId="a6">
    <w:name w:val=" 字元 字元 字元"/>
    <w:basedOn w:val="a"/>
    <w:rsid w:val="00CC3704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11">
    <w:name w:val="style11"/>
    <w:rsid w:val="00797061"/>
    <w:rPr>
      <w:color w:val="0000FF"/>
    </w:rPr>
  </w:style>
  <w:style w:type="paragraph" w:styleId="a7">
    <w:name w:val="Balloon Text"/>
    <w:basedOn w:val="a"/>
    <w:link w:val="a8"/>
    <w:rsid w:val="00612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12F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tctxg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>台中世貿中心</Company>
  <LinksUpToDate>false</LinksUpToDate>
  <CharactersWithSpaces>1130</CharactersWithSpaces>
  <SharedDoc>false</SharedDoc>
  <HLinks>
    <vt:vector size="6" baseType="variant">
      <vt:variant>
        <vt:i4>4325451</vt:i4>
      </vt:variant>
      <vt:variant>
        <vt:i4>0</vt:i4>
      </vt:variant>
      <vt:variant>
        <vt:i4>0</vt:i4>
      </vt:variant>
      <vt:variant>
        <vt:i4>5</vt:i4>
      </vt:variant>
      <vt:variant>
        <vt:lpwstr>http://www.wtctxg.org.tw/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人材培訓部</dc:creator>
  <cp:lastModifiedBy>jennifer</cp:lastModifiedBy>
  <cp:revision>2</cp:revision>
  <cp:lastPrinted>2013-06-17T05:30:00Z</cp:lastPrinted>
  <dcterms:created xsi:type="dcterms:W3CDTF">2019-01-30T09:42:00Z</dcterms:created>
  <dcterms:modified xsi:type="dcterms:W3CDTF">2019-01-30T09:42:00Z</dcterms:modified>
</cp:coreProperties>
</file>